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BD" w:rsidRPr="00AA27A4" w:rsidRDefault="003B40BD" w:rsidP="003B40BD">
      <w:pPr>
        <w:outlineLvl w:val="0"/>
        <w:rPr>
          <w:rFonts w:ascii="Arial" w:hAnsi="Arial" w:cs="Arial"/>
          <w:b/>
          <w:sz w:val="22"/>
          <w:szCs w:val="22"/>
          <w:lang w:val="sk-SK"/>
        </w:rPr>
      </w:pPr>
      <w:bookmarkStart w:id="0" w:name="OLE_LINK3"/>
      <w:bookmarkStart w:id="1" w:name="OLE_LINK4"/>
      <w:r>
        <w:rPr>
          <w:rFonts w:ascii="Arial" w:hAnsi="Arial" w:cs="Arial"/>
          <w:b/>
          <w:sz w:val="22"/>
          <w:szCs w:val="22"/>
          <w:lang w:val="sk-SK"/>
        </w:rPr>
        <w:t>Orientačné</w:t>
      </w:r>
      <w:r w:rsidRPr="00AA27A4">
        <w:rPr>
          <w:rFonts w:ascii="Arial" w:hAnsi="Arial" w:cs="Arial"/>
          <w:b/>
          <w:sz w:val="22"/>
          <w:szCs w:val="22"/>
          <w:lang w:val="sk-SK"/>
        </w:rPr>
        <w:t xml:space="preserve"> členenie prideleného príspevku Spoločenstva podľa kategórie</w:t>
      </w:r>
      <w:bookmarkEnd w:id="0"/>
      <w:bookmarkEnd w:id="1"/>
      <w:r w:rsidRPr="00AA27A4">
        <w:rPr>
          <w:rFonts w:ascii="Arial" w:hAnsi="Arial" w:cs="Arial"/>
          <w:b/>
          <w:sz w:val="22"/>
          <w:szCs w:val="22"/>
          <w:lang w:val="sk-SK"/>
        </w:rPr>
        <w:t xml:space="preserve"> </w:t>
      </w:r>
    </w:p>
    <w:p w:rsidR="003B40BD" w:rsidRPr="00AA27A4" w:rsidRDefault="003B40BD" w:rsidP="003B40BD">
      <w:pPr>
        <w:rPr>
          <w:rFonts w:ascii="Arial" w:hAnsi="Arial" w:cs="Arial"/>
          <w:sz w:val="20"/>
          <w:szCs w:val="20"/>
          <w:lang w:val="sk-SK"/>
        </w:rPr>
      </w:pPr>
      <w:r w:rsidRPr="00AA27A4">
        <w:rPr>
          <w:rFonts w:ascii="Arial" w:hAnsi="Arial" w:cs="Arial"/>
          <w:sz w:val="20"/>
          <w:szCs w:val="20"/>
          <w:lang w:val="sk-SK"/>
        </w:rPr>
        <w:t>Referenčné číslo Komisie: CCI 2007 SK 161 PO 002</w:t>
      </w:r>
    </w:p>
    <w:p w:rsidR="003B40BD" w:rsidRPr="00AA27A4" w:rsidRDefault="003B40BD" w:rsidP="003B40BD">
      <w:pPr>
        <w:rPr>
          <w:rFonts w:ascii="Arial" w:hAnsi="Arial" w:cs="Arial"/>
          <w:sz w:val="20"/>
          <w:szCs w:val="20"/>
          <w:lang w:val="sk-SK"/>
        </w:rPr>
      </w:pPr>
      <w:r w:rsidRPr="00AA27A4">
        <w:rPr>
          <w:rFonts w:ascii="Arial" w:hAnsi="Arial" w:cs="Arial"/>
          <w:sz w:val="20"/>
          <w:szCs w:val="20"/>
          <w:lang w:val="sk-SK"/>
        </w:rPr>
        <w:t>Názov programu: Operačný program Životné prostredie</w:t>
      </w:r>
    </w:p>
    <w:p w:rsidR="003B40BD" w:rsidRPr="00AA27A4" w:rsidRDefault="003B40BD" w:rsidP="003B40BD">
      <w:pPr>
        <w:spacing w:after="120"/>
        <w:rPr>
          <w:rFonts w:ascii="Arial" w:hAnsi="Arial" w:cs="Arial"/>
          <w:sz w:val="20"/>
          <w:szCs w:val="20"/>
          <w:lang w:val="sk-SK"/>
        </w:rPr>
      </w:pPr>
      <w:r w:rsidRPr="00AA27A4">
        <w:rPr>
          <w:rFonts w:ascii="Arial" w:hAnsi="Arial" w:cs="Arial"/>
          <w:sz w:val="20"/>
          <w:szCs w:val="20"/>
          <w:lang w:val="sk-SK"/>
        </w:rPr>
        <w:t>Dátum posledného rozhodnutia Komisie:</w:t>
      </w:r>
      <w:r>
        <w:rPr>
          <w:rFonts w:ascii="Arial" w:hAnsi="Arial" w:cs="Arial"/>
          <w:sz w:val="20"/>
          <w:szCs w:val="20"/>
          <w:lang w:val="sk-SK"/>
        </w:rPr>
        <w:t xml:space="preserve"> 09.06.2012</w:t>
      </w:r>
    </w:p>
    <w:p w:rsidR="003B40BD" w:rsidRDefault="003B40BD" w:rsidP="00626AEE">
      <w:pPr>
        <w:spacing w:after="120"/>
        <w:rPr>
          <w:rFonts w:ascii="Arial" w:hAnsi="Arial" w:cs="Arial"/>
          <w:b/>
          <w:sz w:val="20"/>
          <w:szCs w:val="20"/>
          <w:lang w:val="sk-SK"/>
        </w:rPr>
      </w:pPr>
    </w:p>
    <w:p w:rsidR="003B40BD" w:rsidRDefault="003B40BD" w:rsidP="00626AEE">
      <w:pPr>
        <w:spacing w:after="120"/>
        <w:rPr>
          <w:rFonts w:ascii="Arial" w:hAnsi="Arial" w:cs="Arial"/>
          <w:b/>
          <w:sz w:val="20"/>
          <w:szCs w:val="20"/>
          <w:lang w:val="sk-SK"/>
        </w:rPr>
      </w:pPr>
    </w:p>
    <w:p w:rsidR="00626AEE" w:rsidRPr="00452374" w:rsidRDefault="00626AEE" w:rsidP="00626AEE">
      <w:pPr>
        <w:spacing w:after="120"/>
        <w:rPr>
          <w:rFonts w:ascii="Arial" w:hAnsi="Arial" w:cs="Arial"/>
          <w:b/>
          <w:sz w:val="20"/>
          <w:szCs w:val="20"/>
          <w:lang w:val="sk-SK"/>
        </w:rPr>
      </w:pPr>
      <w:r w:rsidRPr="00452374">
        <w:rPr>
          <w:rFonts w:ascii="Arial" w:hAnsi="Arial" w:cs="Arial"/>
          <w:b/>
          <w:sz w:val="20"/>
          <w:szCs w:val="20"/>
          <w:lang w:val="sk-SK"/>
        </w:rPr>
        <w:t>Súhrnné tabuľky o</w:t>
      </w:r>
      <w:r>
        <w:rPr>
          <w:rFonts w:ascii="Arial" w:hAnsi="Arial" w:cs="Arial"/>
          <w:b/>
          <w:sz w:val="20"/>
          <w:szCs w:val="20"/>
          <w:lang w:val="sk-SK"/>
        </w:rPr>
        <w:t> financovaní vybraných operácií</w:t>
      </w: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4480"/>
      </w:tblGrid>
      <w:tr w:rsidR="00626AEE" w:rsidRPr="00C206DC" w:rsidTr="00AE0983">
        <w:trPr>
          <w:trHeight w:val="315"/>
        </w:trPr>
        <w:tc>
          <w:tcPr>
            <w:tcW w:w="8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E3BC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Oblasť 1 </w:t>
            </w:r>
            <w:r w:rsidRPr="00C206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Prioritná téma</w:t>
            </w:r>
          </w:p>
        </w:tc>
      </w:tr>
      <w:tr w:rsidR="00626AEE" w:rsidRPr="00C206DC" w:rsidTr="00AE0983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C206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Kód a názov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C206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Suma</w:t>
            </w:r>
          </w:p>
        </w:tc>
      </w:tr>
      <w:tr w:rsidR="00626AEE" w:rsidRPr="00C206DC" w:rsidTr="00AE0983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AEE" w:rsidRPr="00C206DC" w:rsidRDefault="00626AEE" w:rsidP="00AE0983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44 Hospodárenie s domácim a priemyselným odpadom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319 461 848,36</w:t>
            </w:r>
          </w:p>
        </w:tc>
      </w:tr>
      <w:tr w:rsidR="00626AEE" w:rsidRPr="00C206DC" w:rsidTr="00AE0983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AEE" w:rsidRPr="00C206DC" w:rsidRDefault="00626AEE" w:rsidP="00AE0983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45 Hospodárenie s vodou a jej distribúcia (pitná voda)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67 652 299,72</w:t>
            </w:r>
          </w:p>
        </w:tc>
      </w:tr>
      <w:tr w:rsidR="00626AEE" w:rsidRPr="00C206DC" w:rsidTr="00AE0983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AEE" w:rsidRPr="00C206DC" w:rsidRDefault="00626AEE" w:rsidP="00AE0983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46 Spracovanie vody (odpadová voda)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826 791 613,42</w:t>
            </w:r>
          </w:p>
        </w:tc>
      </w:tr>
      <w:tr w:rsidR="00626AEE" w:rsidRPr="00C206DC" w:rsidTr="00AE0983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AEE" w:rsidRPr="00C206DC" w:rsidRDefault="00626AEE" w:rsidP="00AE0983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47 Kvalita vzduchu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80 936 851,83</w:t>
            </w:r>
          </w:p>
        </w:tc>
      </w:tr>
      <w:tr w:rsidR="00626AEE" w:rsidRPr="00C206DC" w:rsidTr="00AE0983">
        <w:trPr>
          <w:trHeight w:val="46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AEE" w:rsidRPr="00C206DC" w:rsidRDefault="00626AEE" w:rsidP="00AE0983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49 Zmierňovanie klimatickej zmeny a prispôsobovanie sa klimatickej zmene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37 129 969,73</w:t>
            </w:r>
          </w:p>
        </w:tc>
      </w:tr>
      <w:tr w:rsidR="00626AEE" w:rsidRPr="00C206DC" w:rsidTr="00AE0983">
        <w:trPr>
          <w:trHeight w:val="46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AEE" w:rsidRPr="00C206DC" w:rsidRDefault="00626AEE" w:rsidP="00AE0983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50 Ozdravovanie priemyselných lokalít a kontaminovanej pôdy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15 285 603,53</w:t>
            </w:r>
          </w:p>
        </w:tc>
      </w:tr>
      <w:tr w:rsidR="00626AEE" w:rsidRPr="00C206DC" w:rsidTr="00AE0983">
        <w:trPr>
          <w:trHeight w:val="46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AEE" w:rsidRPr="00C206DC" w:rsidRDefault="00626AEE" w:rsidP="00AE0983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51 Podpora biodiverzity a ochrana prírody (vrátane </w:t>
            </w:r>
            <w:proofErr w:type="spellStart"/>
            <w:r w:rsidRPr="00C206D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Natura</w:t>
            </w:r>
            <w:proofErr w:type="spellEnd"/>
            <w:r w:rsidRPr="00C206D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 2000)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32 518 523,90</w:t>
            </w:r>
          </w:p>
        </w:tc>
      </w:tr>
      <w:tr w:rsidR="00626AEE" w:rsidRPr="00C206DC" w:rsidTr="00AE0983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AEE" w:rsidRPr="00C206DC" w:rsidRDefault="00626AEE" w:rsidP="00AE0983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52 Podpora čistej mestskej dopravy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32 702 372,88</w:t>
            </w:r>
          </w:p>
        </w:tc>
      </w:tr>
      <w:tr w:rsidR="00626AEE" w:rsidRPr="00C206DC" w:rsidTr="00AE0983">
        <w:trPr>
          <w:trHeight w:val="69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AEE" w:rsidRPr="00C206DC" w:rsidRDefault="00626AEE" w:rsidP="00AE0983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53 Predchádzanie rizikám (vrátane návrhu a realizácie plánov a opatrení na predchádzanie prírodným a technologickým rizikám a ich riadenie)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87 623 960,12</w:t>
            </w:r>
          </w:p>
        </w:tc>
      </w:tr>
      <w:tr w:rsidR="00626AEE" w:rsidRPr="00C206DC" w:rsidTr="00AE0983">
        <w:trPr>
          <w:trHeight w:val="46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AEE" w:rsidRPr="00C206DC" w:rsidRDefault="00626AEE" w:rsidP="00AE0983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54 Iné opatrenia na zachovanie životného prostredia a predchádzanie rizikám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32 794 144,64</w:t>
            </w:r>
          </w:p>
        </w:tc>
      </w:tr>
      <w:tr w:rsidR="00626AEE" w:rsidRPr="00C206DC" w:rsidTr="00AE0983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AEE" w:rsidRPr="00C206DC" w:rsidRDefault="00626AEE" w:rsidP="00AE0983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85 Príprava, vykonávanie, monitorovanie a kontrola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29 193 098,02</w:t>
            </w:r>
          </w:p>
        </w:tc>
      </w:tr>
      <w:tr w:rsidR="00626AEE" w:rsidRPr="00C206DC" w:rsidTr="00AE0983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AEE" w:rsidRPr="00C206DC" w:rsidRDefault="00626AEE" w:rsidP="00AE0983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86 Hodnotenie a štúdie; informácie a komunikácia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12 488 847,81</w:t>
            </w:r>
          </w:p>
        </w:tc>
      </w:tr>
      <w:tr w:rsidR="00626AEE" w:rsidRPr="00C206DC" w:rsidTr="00AE0983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26AEE" w:rsidRPr="00C206DC" w:rsidRDefault="00626AEE" w:rsidP="00AE09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C206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Celkom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C206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1 574 579 133,96</w:t>
            </w:r>
          </w:p>
        </w:tc>
      </w:tr>
    </w:tbl>
    <w:p w:rsidR="00626AEE" w:rsidRDefault="003B40BD" w:rsidP="00626AEE">
      <w:pPr>
        <w:spacing w:after="120"/>
        <w:rPr>
          <w:rFonts w:ascii="Arial" w:hAnsi="Arial" w:cs="Arial"/>
          <w:sz w:val="18"/>
          <w:szCs w:val="18"/>
          <w:lang w:val="sk-SK"/>
        </w:rPr>
      </w:pPr>
      <w:bookmarkStart w:id="2" w:name="_GoBack"/>
      <w:r>
        <w:rPr>
          <w:rFonts w:ascii="Arial" w:hAnsi="Arial" w:cs="Arial"/>
          <w:sz w:val="18"/>
          <w:szCs w:val="18"/>
          <w:lang w:val="sk-SK"/>
        </w:rPr>
        <w:t>Zdroj: RO, ITMS</w:t>
      </w:r>
    </w:p>
    <w:tbl>
      <w:tblPr>
        <w:tblW w:w="5685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4"/>
        <w:gridCol w:w="2671"/>
      </w:tblGrid>
      <w:tr w:rsidR="00626AEE" w:rsidRPr="00C206DC" w:rsidTr="00AE0983">
        <w:trPr>
          <w:trHeight w:val="635"/>
        </w:trPr>
        <w:tc>
          <w:tcPr>
            <w:tcW w:w="568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6E3BC"/>
            <w:noWrap/>
            <w:vAlign w:val="center"/>
            <w:hideMark/>
          </w:tcPr>
          <w:bookmarkEnd w:id="2"/>
          <w:p w:rsidR="00626AEE" w:rsidRPr="00C206DC" w:rsidRDefault="00626AEE" w:rsidP="00AE0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Oblasť 2 </w:t>
            </w:r>
            <w:r w:rsidRPr="00C206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Forma financovania</w:t>
            </w:r>
          </w:p>
        </w:tc>
      </w:tr>
      <w:tr w:rsidR="00626AEE" w:rsidRPr="00C206DC" w:rsidTr="00AE0983">
        <w:trPr>
          <w:trHeight w:val="315"/>
        </w:trPr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k-SK"/>
              </w:rPr>
            </w:pPr>
            <w:r w:rsidRPr="00C206DC">
              <w:rPr>
                <w:rFonts w:ascii="Arial" w:hAnsi="Arial" w:cs="Arial"/>
                <w:b/>
                <w:color w:val="000000"/>
                <w:sz w:val="18"/>
                <w:szCs w:val="18"/>
                <w:lang w:val="sk-SK"/>
              </w:rPr>
              <w:t>Kód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k-SK"/>
              </w:rPr>
            </w:pPr>
            <w:r w:rsidRPr="00C206DC">
              <w:rPr>
                <w:rFonts w:ascii="Arial" w:hAnsi="Arial" w:cs="Arial"/>
                <w:b/>
                <w:color w:val="000000"/>
                <w:sz w:val="18"/>
                <w:szCs w:val="18"/>
                <w:lang w:val="sk-SK"/>
              </w:rPr>
              <w:t>Suma</w:t>
            </w:r>
          </w:p>
        </w:tc>
      </w:tr>
      <w:tr w:rsidR="00626AEE" w:rsidRPr="00C206DC" w:rsidTr="00AE0983">
        <w:trPr>
          <w:trHeight w:val="330"/>
        </w:trPr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EE" w:rsidRPr="00C206DC" w:rsidRDefault="00626AEE" w:rsidP="00AE0983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01 - nenávratná dotácia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1 574 579 133,96</w:t>
            </w:r>
          </w:p>
        </w:tc>
      </w:tr>
      <w:tr w:rsidR="00626AEE" w:rsidRPr="00C206DC" w:rsidTr="00AE0983">
        <w:trPr>
          <w:trHeight w:val="315"/>
        </w:trPr>
        <w:tc>
          <w:tcPr>
            <w:tcW w:w="3014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C206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Celkom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C206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1 574 579 133,96</w:t>
            </w:r>
          </w:p>
        </w:tc>
      </w:tr>
    </w:tbl>
    <w:p w:rsidR="00626AEE" w:rsidRDefault="003B40BD" w:rsidP="00626AEE">
      <w:pPr>
        <w:spacing w:after="120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Zdroj: RO, ITMS</w:t>
      </w:r>
    </w:p>
    <w:tbl>
      <w:tblPr>
        <w:tblW w:w="5685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2977"/>
      </w:tblGrid>
      <w:tr w:rsidR="00626AEE" w:rsidRPr="00C206DC" w:rsidTr="00AE0983">
        <w:trPr>
          <w:trHeight w:val="635"/>
        </w:trPr>
        <w:tc>
          <w:tcPr>
            <w:tcW w:w="568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 xml:space="preserve">Oblasť 3 </w:t>
            </w:r>
            <w:r w:rsidRPr="00C206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Územie</w:t>
            </w:r>
          </w:p>
        </w:tc>
      </w:tr>
      <w:tr w:rsidR="00626AEE" w:rsidRPr="00C206DC" w:rsidTr="00AE0983">
        <w:trPr>
          <w:trHeight w:val="315"/>
        </w:trPr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k-SK"/>
              </w:rPr>
            </w:pPr>
            <w:r w:rsidRPr="00C206DC">
              <w:rPr>
                <w:rFonts w:ascii="Arial" w:hAnsi="Arial" w:cs="Arial"/>
                <w:b/>
                <w:color w:val="000000"/>
                <w:sz w:val="18"/>
                <w:szCs w:val="18"/>
                <w:lang w:val="sk-SK"/>
              </w:rPr>
              <w:t>Kód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k-SK"/>
              </w:rPr>
            </w:pPr>
            <w:r w:rsidRPr="00C206DC">
              <w:rPr>
                <w:rFonts w:ascii="Arial" w:hAnsi="Arial" w:cs="Arial"/>
                <w:b/>
                <w:color w:val="000000"/>
                <w:sz w:val="18"/>
                <w:szCs w:val="18"/>
                <w:lang w:val="sk-SK"/>
              </w:rPr>
              <w:t>Suma</w:t>
            </w:r>
          </w:p>
        </w:tc>
      </w:tr>
      <w:tr w:rsidR="00626AEE" w:rsidRPr="00C206DC" w:rsidTr="00AE0983">
        <w:trPr>
          <w:trHeight w:val="315"/>
        </w:trPr>
        <w:tc>
          <w:tcPr>
            <w:tcW w:w="2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EE" w:rsidRPr="00C206DC" w:rsidRDefault="00626AEE" w:rsidP="00AE0983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00 - neuplatňuje sa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</w:rPr>
              <w:t>106 994 614,37</w:t>
            </w:r>
          </w:p>
        </w:tc>
      </w:tr>
      <w:tr w:rsidR="00626AEE" w:rsidRPr="00C206DC" w:rsidTr="00AE0983">
        <w:trPr>
          <w:trHeight w:val="300"/>
        </w:trPr>
        <w:tc>
          <w:tcPr>
            <w:tcW w:w="2708" w:type="dxa"/>
            <w:shd w:val="clear" w:color="auto" w:fill="auto"/>
            <w:noWrap/>
            <w:vAlign w:val="center"/>
            <w:hideMark/>
          </w:tcPr>
          <w:p w:rsidR="00626AEE" w:rsidRPr="00C206DC" w:rsidRDefault="00626AEE" w:rsidP="00AE0983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01 - mestské oblasti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</w:rPr>
              <w:t>812 850 670,26</w:t>
            </w:r>
          </w:p>
        </w:tc>
      </w:tr>
      <w:tr w:rsidR="00626AEE" w:rsidRPr="00C206DC" w:rsidTr="00AE0983">
        <w:trPr>
          <w:trHeight w:val="315"/>
        </w:trPr>
        <w:tc>
          <w:tcPr>
            <w:tcW w:w="2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EE" w:rsidRPr="00C206DC" w:rsidRDefault="00626AEE" w:rsidP="00AE0983">
            <w:pPr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  <w:lang w:val="sk-SK"/>
              </w:rPr>
              <w:t>05 - vidiecke oblasti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</w:rPr>
              <w:t>654 733 849,33</w:t>
            </w:r>
          </w:p>
        </w:tc>
      </w:tr>
      <w:tr w:rsidR="00626AEE" w:rsidRPr="00C206DC" w:rsidTr="00AE0983">
        <w:trPr>
          <w:trHeight w:val="315"/>
        </w:trPr>
        <w:tc>
          <w:tcPr>
            <w:tcW w:w="2708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C206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k-SK"/>
              </w:rPr>
              <w:t>Celkom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06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1 574 579 133,96</w:t>
            </w:r>
          </w:p>
        </w:tc>
      </w:tr>
    </w:tbl>
    <w:p w:rsidR="00626AEE" w:rsidRDefault="003B40BD" w:rsidP="00626AEE">
      <w:pPr>
        <w:spacing w:after="120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Zdroj: RO, ITMS</w:t>
      </w:r>
    </w:p>
    <w:p w:rsidR="003B40BD" w:rsidRDefault="003B40BD" w:rsidP="00626AEE">
      <w:pPr>
        <w:spacing w:after="120"/>
        <w:rPr>
          <w:rFonts w:ascii="Arial" w:hAnsi="Arial" w:cs="Arial"/>
          <w:sz w:val="18"/>
          <w:szCs w:val="18"/>
          <w:lang w:val="sk-SK"/>
        </w:rPr>
      </w:pPr>
    </w:p>
    <w:p w:rsidR="003B40BD" w:rsidRDefault="003B40BD" w:rsidP="00626AEE">
      <w:pPr>
        <w:spacing w:after="120"/>
        <w:rPr>
          <w:rFonts w:ascii="Arial" w:hAnsi="Arial" w:cs="Arial"/>
          <w:sz w:val="18"/>
          <w:szCs w:val="18"/>
          <w:lang w:val="sk-SK"/>
        </w:rPr>
      </w:pPr>
    </w:p>
    <w:p w:rsidR="003B40BD" w:rsidRDefault="003B40BD" w:rsidP="00626AEE">
      <w:pPr>
        <w:spacing w:after="120"/>
        <w:rPr>
          <w:rFonts w:ascii="Arial" w:hAnsi="Arial" w:cs="Arial"/>
          <w:sz w:val="18"/>
          <w:szCs w:val="18"/>
          <w:lang w:val="sk-SK"/>
        </w:rPr>
      </w:pPr>
    </w:p>
    <w:p w:rsidR="003B40BD" w:rsidRDefault="003B40BD" w:rsidP="00626AEE">
      <w:pPr>
        <w:spacing w:after="120"/>
        <w:rPr>
          <w:rFonts w:ascii="Arial" w:hAnsi="Arial" w:cs="Arial"/>
          <w:sz w:val="18"/>
          <w:szCs w:val="18"/>
          <w:lang w:val="sk-SK"/>
        </w:rPr>
      </w:pPr>
    </w:p>
    <w:p w:rsidR="003B40BD" w:rsidRDefault="003B40BD" w:rsidP="00626AEE">
      <w:pPr>
        <w:spacing w:after="120"/>
        <w:rPr>
          <w:rFonts w:ascii="Arial" w:hAnsi="Arial" w:cs="Arial"/>
          <w:sz w:val="18"/>
          <w:szCs w:val="18"/>
          <w:lang w:val="sk-SK"/>
        </w:rPr>
      </w:pPr>
    </w:p>
    <w:p w:rsidR="003B40BD" w:rsidRDefault="003B40BD" w:rsidP="00626AEE">
      <w:pPr>
        <w:spacing w:after="120"/>
        <w:rPr>
          <w:rFonts w:ascii="Arial" w:hAnsi="Arial" w:cs="Arial"/>
          <w:sz w:val="18"/>
          <w:szCs w:val="18"/>
          <w:lang w:val="sk-SK"/>
        </w:rPr>
      </w:pPr>
    </w:p>
    <w:tbl>
      <w:tblPr>
        <w:tblW w:w="4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060"/>
      </w:tblGrid>
      <w:tr w:rsidR="00626AEE" w:rsidRPr="00C206DC" w:rsidTr="00AE0983">
        <w:trPr>
          <w:trHeight w:val="315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E3BC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06D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Oblasť</w:t>
            </w:r>
            <w:proofErr w:type="spellEnd"/>
            <w:r w:rsidRPr="00C206DC">
              <w:rPr>
                <w:rFonts w:ascii="Arial" w:hAnsi="Arial" w:cs="Arial"/>
                <w:color w:val="000000"/>
                <w:sz w:val="18"/>
                <w:szCs w:val="18"/>
              </w:rPr>
              <w:t xml:space="preserve"> 4</w:t>
            </w:r>
            <w:r w:rsidRPr="00C206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06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Miesto</w:t>
            </w:r>
            <w:proofErr w:type="spellEnd"/>
            <w:r w:rsidRPr="00C206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 (NUTS 3)</w:t>
            </w:r>
          </w:p>
        </w:tc>
      </w:tr>
      <w:tr w:rsidR="00626AEE" w:rsidRPr="00C206DC" w:rsidTr="00AE0983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206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Kód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06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</w:t>
            </w:r>
          </w:p>
        </w:tc>
      </w:tr>
      <w:tr w:rsidR="00626AEE" w:rsidRPr="00C206DC" w:rsidTr="00AE0983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AEE" w:rsidRPr="00C206DC" w:rsidRDefault="00626AEE" w:rsidP="00AE0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</w:rPr>
              <w:t>SK010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</w:rPr>
              <w:t>90 113 026,47</w:t>
            </w:r>
          </w:p>
        </w:tc>
      </w:tr>
      <w:tr w:rsidR="00626AEE" w:rsidRPr="00C206DC" w:rsidTr="00AE0983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AEE" w:rsidRPr="00C206DC" w:rsidRDefault="00626AEE" w:rsidP="00AE0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</w:rPr>
              <w:t xml:space="preserve">SK021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</w:rPr>
              <w:t>141 040 544,93</w:t>
            </w:r>
          </w:p>
        </w:tc>
      </w:tr>
      <w:tr w:rsidR="00626AEE" w:rsidRPr="00C206DC" w:rsidTr="00AE0983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AEE" w:rsidRPr="00C206DC" w:rsidRDefault="00626AEE" w:rsidP="00AE0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</w:rPr>
              <w:t>SK022 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</w:rPr>
              <w:t>210 595 110,34</w:t>
            </w:r>
          </w:p>
        </w:tc>
      </w:tr>
      <w:tr w:rsidR="00626AEE" w:rsidRPr="00C206DC" w:rsidTr="00AE0983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AEE" w:rsidRPr="00C206DC" w:rsidRDefault="00626AEE" w:rsidP="00AE0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</w:rPr>
              <w:t>SK023 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</w:rPr>
              <w:t>144 835 050,67</w:t>
            </w:r>
          </w:p>
        </w:tc>
      </w:tr>
      <w:tr w:rsidR="00626AEE" w:rsidRPr="00C206DC" w:rsidTr="00AE0983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AEE" w:rsidRPr="00C206DC" w:rsidRDefault="00626AEE" w:rsidP="00AE0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</w:rPr>
              <w:t>SK031 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</w:rPr>
              <w:t>264 467 309,63</w:t>
            </w:r>
          </w:p>
        </w:tc>
      </w:tr>
      <w:tr w:rsidR="00626AEE" w:rsidRPr="00C206DC" w:rsidTr="00AE0983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AEE" w:rsidRPr="00C206DC" w:rsidRDefault="00626AEE" w:rsidP="00AE0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</w:rPr>
              <w:t>SK032 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</w:rPr>
              <w:t>181 836 652,61</w:t>
            </w:r>
          </w:p>
        </w:tc>
      </w:tr>
      <w:tr w:rsidR="00626AEE" w:rsidRPr="00C206DC" w:rsidTr="00AE0983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AEE" w:rsidRPr="00C206DC" w:rsidRDefault="00626AEE" w:rsidP="00AE0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</w:rPr>
              <w:t>SK041 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</w:rPr>
              <w:t>222 024 997,06</w:t>
            </w:r>
          </w:p>
        </w:tc>
      </w:tr>
      <w:tr w:rsidR="00626AEE" w:rsidRPr="00C206DC" w:rsidTr="00AE0983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AEE" w:rsidRPr="00C206DC" w:rsidRDefault="00626AEE" w:rsidP="00AE0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</w:rPr>
              <w:t>SK042 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</w:rPr>
              <w:t>134 589 690,91</w:t>
            </w:r>
          </w:p>
        </w:tc>
      </w:tr>
      <w:tr w:rsidR="00626AEE" w:rsidRPr="00C206DC" w:rsidTr="00AE0983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206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Celkom</w:t>
            </w:r>
            <w:proofErr w:type="spellEnd"/>
            <w:r w:rsidRPr="00C206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06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1 389 502 382,62</w:t>
            </w:r>
          </w:p>
        </w:tc>
      </w:tr>
      <w:tr w:rsidR="00626AEE" w:rsidRPr="00C206DC" w:rsidTr="00AE0983">
        <w:trPr>
          <w:trHeight w:val="315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E3BC"/>
            <w:noWrap/>
            <w:vAlign w:val="center"/>
            <w:hideMark/>
          </w:tcPr>
          <w:p w:rsidR="00626AEE" w:rsidRPr="00C206DC" w:rsidRDefault="00626AEE" w:rsidP="00AE0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06DC">
              <w:rPr>
                <w:rFonts w:ascii="Arial" w:hAnsi="Arial" w:cs="Arial"/>
                <w:color w:val="000000"/>
                <w:sz w:val="18"/>
                <w:szCs w:val="18"/>
              </w:rPr>
              <w:t>Rozdelenie</w:t>
            </w:r>
            <w:proofErr w:type="spellEnd"/>
            <w:r w:rsidRPr="00C206D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06DC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proofErr w:type="spellEnd"/>
            <w:r w:rsidRPr="00C206D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06DC">
              <w:rPr>
                <w:rFonts w:ascii="Arial" w:hAnsi="Arial" w:cs="Arial"/>
                <w:color w:val="000000"/>
                <w:sz w:val="18"/>
                <w:szCs w:val="18"/>
              </w:rPr>
              <w:t>úrovni</w:t>
            </w:r>
            <w:proofErr w:type="spellEnd"/>
            <w:r w:rsidRPr="00C206D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206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NUTS 2</w:t>
            </w:r>
          </w:p>
        </w:tc>
      </w:tr>
      <w:tr w:rsidR="00626AEE" w:rsidRPr="00C206DC" w:rsidTr="00AE0983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AEE" w:rsidRPr="00C206DC" w:rsidRDefault="00626AEE" w:rsidP="00AE0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</w:rPr>
              <w:t>SK00 (NUTS 2 - SR)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</w:rPr>
              <w:t>121 197 729,55</w:t>
            </w:r>
          </w:p>
        </w:tc>
      </w:tr>
      <w:tr w:rsidR="00626AEE" w:rsidRPr="00C206DC" w:rsidTr="00AE0983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AEE" w:rsidRPr="00C206DC" w:rsidRDefault="00626AEE" w:rsidP="00AE0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</w:rPr>
              <w:t xml:space="preserve">SK02 (NUTS 2 - </w:t>
            </w:r>
            <w:proofErr w:type="spellStart"/>
            <w:r w:rsidRPr="00C206DC">
              <w:rPr>
                <w:rFonts w:ascii="Arial" w:hAnsi="Arial" w:cs="Arial"/>
                <w:color w:val="000000"/>
                <w:sz w:val="18"/>
                <w:szCs w:val="18"/>
              </w:rPr>
              <w:t>západ</w:t>
            </w:r>
            <w:proofErr w:type="spellEnd"/>
            <w:r w:rsidRPr="00C206D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</w:rPr>
              <w:t>55 198 910,53</w:t>
            </w:r>
          </w:p>
        </w:tc>
      </w:tr>
      <w:tr w:rsidR="00626AEE" w:rsidRPr="00C206DC" w:rsidTr="00AE0983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AEE" w:rsidRPr="00C206DC" w:rsidRDefault="00626AEE" w:rsidP="00AE0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</w:rPr>
              <w:t xml:space="preserve">SK03 (NUTS 2 - </w:t>
            </w:r>
            <w:proofErr w:type="spellStart"/>
            <w:r w:rsidRPr="00C206DC">
              <w:rPr>
                <w:rFonts w:ascii="Arial" w:hAnsi="Arial" w:cs="Arial"/>
                <w:color w:val="000000"/>
                <w:sz w:val="18"/>
                <w:szCs w:val="18"/>
              </w:rPr>
              <w:t>stred</w:t>
            </w:r>
            <w:proofErr w:type="spellEnd"/>
            <w:r w:rsidRPr="00C206D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26AEE" w:rsidRPr="00C206DC" w:rsidTr="00AE0983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AEE" w:rsidRPr="00C206DC" w:rsidRDefault="00626AEE" w:rsidP="00AE09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</w:rPr>
              <w:t xml:space="preserve">SK04 (NUTS 2 - </w:t>
            </w:r>
            <w:proofErr w:type="spellStart"/>
            <w:r w:rsidRPr="00C206DC">
              <w:rPr>
                <w:rFonts w:ascii="Arial" w:hAnsi="Arial" w:cs="Arial"/>
                <w:color w:val="000000"/>
                <w:sz w:val="18"/>
                <w:szCs w:val="18"/>
              </w:rPr>
              <w:t>východ</w:t>
            </w:r>
            <w:proofErr w:type="spellEnd"/>
            <w:r w:rsidRPr="00C206D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</w:rPr>
              <w:t>8 680 111,26</w:t>
            </w:r>
          </w:p>
        </w:tc>
      </w:tr>
    </w:tbl>
    <w:p w:rsidR="00626AEE" w:rsidRDefault="003B40BD" w:rsidP="00626AEE">
      <w:pPr>
        <w:spacing w:after="120"/>
        <w:rPr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Zdroj: RO, ITMS</w:t>
      </w:r>
    </w:p>
    <w:tbl>
      <w:tblPr>
        <w:tblW w:w="5685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925"/>
      </w:tblGrid>
      <w:tr w:rsidR="00626AEE" w:rsidRPr="00316258" w:rsidTr="00AE0983">
        <w:trPr>
          <w:trHeight w:val="635"/>
        </w:trPr>
        <w:tc>
          <w:tcPr>
            <w:tcW w:w="5685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626AEE" w:rsidRPr="00316258" w:rsidRDefault="00626AEE" w:rsidP="00AE09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316258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 xml:space="preserve">Oblasť 5 </w:t>
            </w:r>
            <w:r w:rsidRPr="003162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  <w:t>Hospodárska činnosť</w:t>
            </w:r>
          </w:p>
        </w:tc>
      </w:tr>
      <w:tr w:rsidR="00626AEE" w:rsidRPr="00316258" w:rsidTr="00AE0983">
        <w:trPr>
          <w:trHeight w:val="315"/>
        </w:trPr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626AEE" w:rsidRPr="00316258" w:rsidRDefault="00626AEE" w:rsidP="00AE098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k-SK"/>
              </w:rPr>
            </w:pPr>
            <w:r w:rsidRPr="00316258">
              <w:rPr>
                <w:rFonts w:ascii="Arial" w:hAnsi="Arial" w:cs="Arial"/>
                <w:b/>
                <w:color w:val="000000"/>
                <w:sz w:val="20"/>
                <w:szCs w:val="20"/>
                <w:lang w:val="sk-SK"/>
              </w:rPr>
              <w:t>Kód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626AEE" w:rsidRPr="00316258" w:rsidRDefault="00626AEE" w:rsidP="00AE098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k-SK"/>
              </w:rPr>
            </w:pPr>
            <w:r w:rsidRPr="00316258">
              <w:rPr>
                <w:rFonts w:ascii="Arial" w:hAnsi="Arial" w:cs="Arial"/>
                <w:b/>
                <w:color w:val="000000"/>
                <w:sz w:val="20"/>
                <w:szCs w:val="20"/>
                <w:lang w:val="sk-SK"/>
              </w:rPr>
              <w:t>Suma</w:t>
            </w:r>
          </w:p>
        </w:tc>
      </w:tr>
      <w:tr w:rsidR="00626AEE" w:rsidRPr="00316258" w:rsidTr="00AE0983">
        <w:trPr>
          <w:trHeight w:val="315"/>
        </w:trPr>
        <w:tc>
          <w:tcPr>
            <w:tcW w:w="37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26AEE" w:rsidRPr="00316258" w:rsidRDefault="00626AEE" w:rsidP="00AE0983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316258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09 Zber, čistenie a rozvod vody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</w:rPr>
              <w:t>999 814 260,96</w:t>
            </w:r>
          </w:p>
        </w:tc>
      </w:tr>
      <w:tr w:rsidR="00626AEE" w:rsidRPr="00316258" w:rsidTr="00AE0983">
        <w:trPr>
          <w:trHeight w:val="300"/>
        </w:trPr>
        <w:tc>
          <w:tcPr>
            <w:tcW w:w="3760" w:type="dxa"/>
            <w:shd w:val="clear" w:color="auto" w:fill="auto"/>
            <w:vAlign w:val="center"/>
            <w:hideMark/>
          </w:tcPr>
          <w:p w:rsidR="00626AEE" w:rsidRPr="00316258" w:rsidRDefault="00626AEE" w:rsidP="00AE0983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316258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17 Verejná správa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</w:rPr>
              <w:t>41 681 945,83</w:t>
            </w:r>
          </w:p>
        </w:tc>
      </w:tr>
      <w:tr w:rsidR="00626AEE" w:rsidRPr="00316258" w:rsidTr="00AE0983">
        <w:trPr>
          <w:trHeight w:val="300"/>
        </w:trPr>
        <w:tc>
          <w:tcPr>
            <w:tcW w:w="3760" w:type="dxa"/>
            <w:shd w:val="clear" w:color="auto" w:fill="auto"/>
            <w:vAlign w:val="center"/>
            <w:hideMark/>
          </w:tcPr>
          <w:p w:rsidR="00626AEE" w:rsidRPr="00316258" w:rsidRDefault="00626AEE" w:rsidP="00AE0983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316258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21 Činnosti súvisiace so životným prostredím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</w:rPr>
              <w:t>533 082 927,17</w:t>
            </w:r>
          </w:p>
        </w:tc>
      </w:tr>
      <w:tr w:rsidR="00626AEE" w:rsidRPr="00316258" w:rsidTr="00AE0983">
        <w:trPr>
          <w:trHeight w:val="315"/>
        </w:trPr>
        <w:tc>
          <w:tcPr>
            <w:tcW w:w="37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6AEE" w:rsidRPr="00316258" w:rsidRDefault="00626AEE" w:rsidP="00AE0983">
            <w:pP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316258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22 Iné nešpecifikované služby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6D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26AEE" w:rsidRPr="00316258" w:rsidTr="00AE0983">
        <w:trPr>
          <w:trHeight w:val="315"/>
        </w:trPr>
        <w:tc>
          <w:tcPr>
            <w:tcW w:w="376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/>
            <w:noWrap/>
            <w:vAlign w:val="center"/>
            <w:hideMark/>
          </w:tcPr>
          <w:p w:rsidR="00626AEE" w:rsidRPr="00316258" w:rsidRDefault="00626AEE" w:rsidP="00AE09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3162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/>
              </w:rPr>
              <w:t>Celkom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/>
            <w:noWrap/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06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1 574 579 133,96</w:t>
            </w:r>
          </w:p>
        </w:tc>
      </w:tr>
    </w:tbl>
    <w:p w:rsidR="00626AEE" w:rsidRDefault="003B40BD" w:rsidP="00626AEE">
      <w:pPr>
        <w:rPr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Zdroj: RO, ITMS</w:t>
      </w:r>
    </w:p>
    <w:p w:rsidR="00626AEE" w:rsidRDefault="00626AEE" w:rsidP="00626AEE">
      <w:pPr>
        <w:spacing w:before="240" w:after="120"/>
        <w:outlineLvl w:val="0"/>
        <w:rPr>
          <w:rFonts w:ascii="Arial" w:hAnsi="Arial" w:cs="Arial"/>
          <w:b/>
          <w:i/>
          <w:sz w:val="20"/>
          <w:szCs w:val="20"/>
          <w:lang w:val="sk-SK"/>
        </w:rPr>
      </w:pPr>
    </w:p>
    <w:p w:rsidR="00626AEE" w:rsidRDefault="00626AEE" w:rsidP="00626AEE">
      <w:pPr>
        <w:spacing w:before="240" w:after="120"/>
        <w:outlineLvl w:val="0"/>
        <w:rPr>
          <w:rFonts w:ascii="Arial" w:hAnsi="Arial" w:cs="Arial"/>
          <w:b/>
          <w:i/>
          <w:sz w:val="20"/>
          <w:szCs w:val="20"/>
          <w:lang w:val="sk-SK"/>
        </w:rPr>
      </w:pPr>
      <w:r w:rsidRPr="00234BE4">
        <w:rPr>
          <w:rFonts w:ascii="Arial" w:hAnsi="Arial" w:cs="Arial"/>
          <w:b/>
          <w:i/>
          <w:sz w:val="20"/>
          <w:szCs w:val="20"/>
          <w:lang w:val="sk-SK"/>
        </w:rPr>
        <w:t>Pozn</w:t>
      </w:r>
      <w:r>
        <w:rPr>
          <w:rFonts w:ascii="Arial" w:hAnsi="Arial" w:cs="Arial"/>
          <w:b/>
          <w:i/>
          <w:sz w:val="20"/>
          <w:szCs w:val="20"/>
          <w:lang w:val="sk-SK"/>
        </w:rPr>
        <w:t>ámka:</w:t>
      </w:r>
    </w:p>
    <w:p w:rsidR="00626AEE" w:rsidRPr="0051135F" w:rsidRDefault="00626AEE" w:rsidP="00626AEE">
      <w:pPr>
        <w:spacing w:before="120" w:after="120"/>
        <w:jc w:val="both"/>
        <w:outlineLvl w:val="0"/>
        <w:rPr>
          <w:rFonts w:ascii="Arial" w:hAnsi="Arial" w:cs="Arial"/>
          <w:bCs/>
          <w:i/>
          <w:iCs/>
          <w:sz w:val="20"/>
          <w:szCs w:val="20"/>
          <w:lang w:val="sk-SK"/>
        </w:rPr>
      </w:pPr>
      <w:r w:rsidRPr="0051135F">
        <w:rPr>
          <w:rFonts w:ascii="Arial" w:hAnsi="Arial" w:cs="Arial"/>
          <w:bCs/>
          <w:i/>
          <w:iCs/>
          <w:sz w:val="20"/>
          <w:szCs w:val="20"/>
          <w:lang w:val="sk-SK"/>
        </w:rPr>
        <w:t>Vyššie uvedené tabuľky zahŕňajú</w:t>
      </w:r>
      <w:r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dimenzie a kódy v zmysle implementačného nariadenia </w:t>
      </w:r>
      <w:r w:rsidRPr="001F030A">
        <w:rPr>
          <w:rFonts w:ascii="Arial" w:hAnsi="Arial" w:cs="Arial"/>
          <w:bCs/>
          <w:i/>
          <w:iCs/>
          <w:sz w:val="20"/>
          <w:szCs w:val="20"/>
          <w:lang w:val="sk-SK"/>
        </w:rPr>
        <w:t>EK, príloha č. II</w:t>
      </w:r>
      <w:r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, stanovené v schválenom dokumente OP ŽP (viď kapitola 2.1.5 výročnej správy). </w:t>
      </w:r>
    </w:p>
    <w:p w:rsidR="00626AEE" w:rsidRDefault="00626AEE" w:rsidP="00626AEE">
      <w:pPr>
        <w:spacing w:before="240" w:after="120"/>
        <w:outlineLvl w:val="0"/>
        <w:rPr>
          <w:rFonts w:ascii="Arial" w:hAnsi="Arial" w:cs="Arial"/>
          <w:bCs/>
          <w:i/>
          <w:iCs/>
          <w:sz w:val="20"/>
          <w:szCs w:val="20"/>
          <w:lang w:val="sk-SK"/>
        </w:rPr>
      </w:pPr>
      <w:bookmarkStart w:id="3" w:name="OLE_LINK1"/>
      <w:bookmarkStart w:id="4" w:name="OLE_LINK2"/>
    </w:p>
    <w:p w:rsidR="00626AEE" w:rsidRPr="0051135F" w:rsidRDefault="00626AEE" w:rsidP="00626AEE">
      <w:pPr>
        <w:spacing w:before="240" w:after="120"/>
        <w:outlineLvl w:val="0"/>
        <w:rPr>
          <w:rFonts w:ascii="Arial" w:hAnsi="Arial" w:cs="Arial"/>
          <w:bCs/>
          <w:i/>
          <w:iCs/>
          <w:sz w:val="20"/>
          <w:szCs w:val="20"/>
          <w:lang w:val="sk-SK"/>
        </w:rPr>
      </w:pPr>
      <w:r w:rsidRPr="0051135F">
        <w:rPr>
          <w:rFonts w:ascii="Arial" w:hAnsi="Arial" w:cs="Arial"/>
          <w:bCs/>
          <w:i/>
          <w:iCs/>
          <w:sz w:val="20"/>
          <w:szCs w:val="20"/>
          <w:lang w:val="sk-SK"/>
        </w:rPr>
        <w:t>Do tabuliek boli zahrnuté nasledovné veľké proj</w:t>
      </w:r>
      <w:r>
        <w:rPr>
          <w:rFonts w:ascii="Arial" w:hAnsi="Arial" w:cs="Arial"/>
          <w:bCs/>
          <w:i/>
          <w:iCs/>
          <w:sz w:val="20"/>
          <w:szCs w:val="20"/>
          <w:lang w:val="sk-SK"/>
        </w:rPr>
        <w:t>ekty, predložené EK k 31.12.2012</w:t>
      </w:r>
      <w:r w:rsidRPr="0051135F">
        <w:rPr>
          <w:rFonts w:ascii="Arial" w:hAnsi="Arial" w:cs="Arial"/>
          <w:bCs/>
          <w:i/>
          <w:iCs/>
          <w:sz w:val="20"/>
          <w:szCs w:val="20"/>
          <w:lang w:val="sk-SK"/>
        </w:rPr>
        <w:t xml:space="preserve"> na schválenie</w:t>
      </w:r>
      <w:bookmarkEnd w:id="3"/>
      <w:bookmarkEnd w:id="4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4"/>
        <w:gridCol w:w="2756"/>
        <w:gridCol w:w="2730"/>
      </w:tblGrid>
      <w:tr w:rsidR="00626AEE" w:rsidRPr="00C206DC" w:rsidTr="00AE0983">
        <w:trPr>
          <w:trHeight w:val="419"/>
        </w:trPr>
        <w:tc>
          <w:tcPr>
            <w:tcW w:w="4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sk-SK" w:eastAsia="en-US"/>
              </w:rPr>
            </w:pPr>
            <w:r w:rsidRPr="00C206DC">
              <w:rPr>
                <w:rFonts w:ascii="Arial" w:eastAsia="Calibri" w:hAnsi="Arial" w:cs="Arial"/>
                <w:b/>
                <w:bCs/>
                <w:sz w:val="16"/>
                <w:szCs w:val="16"/>
                <w:lang w:val="sk-SK" w:eastAsia="en-US"/>
              </w:rPr>
              <w:t>Názov projektu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sk-SK" w:eastAsia="en-US"/>
              </w:rPr>
            </w:pPr>
            <w:r w:rsidRPr="00C206DC">
              <w:rPr>
                <w:rFonts w:ascii="Arial" w:eastAsia="Calibri" w:hAnsi="Arial" w:cs="Arial"/>
                <w:b/>
                <w:bCs/>
                <w:sz w:val="16"/>
                <w:szCs w:val="16"/>
                <w:lang w:val="sk-SK" w:eastAsia="en-US"/>
              </w:rPr>
              <w:t>Suma (zdroje EÚ)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AEE" w:rsidRPr="00C206DC" w:rsidRDefault="00626AEE" w:rsidP="00AE0983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sk-SK" w:eastAsia="en-US"/>
              </w:rPr>
            </w:pPr>
            <w:r w:rsidRPr="00C206DC">
              <w:rPr>
                <w:rFonts w:ascii="Arial" w:eastAsia="Calibri" w:hAnsi="Arial" w:cs="Arial"/>
                <w:b/>
                <w:bCs/>
                <w:sz w:val="16"/>
                <w:szCs w:val="16"/>
                <w:lang w:val="sk-SK" w:eastAsia="en-US"/>
              </w:rPr>
              <w:t>Štádium schvaľovania projektu k 28.01.2013</w:t>
            </w:r>
          </w:p>
        </w:tc>
      </w:tr>
      <w:tr w:rsidR="00626AEE" w:rsidRPr="00C206DC" w:rsidTr="00AE0983">
        <w:trPr>
          <w:trHeight w:val="552"/>
        </w:trPr>
        <w:tc>
          <w:tcPr>
            <w:tcW w:w="4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AEE" w:rsidRPr="00C206DC" w:rsidRDefault="00626AEE" w:rsidP="00AE0983">
            <w:pPr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</w:pPr>
            <w:bookmarkStart w:id="5" w:name="_Hlk335817246"/>
            <w:r w:rsidRPr="00C206DC"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  <w:t>SKK Ružomberok a ČOV Liptovská Teplá, Liptovské Sliače</w:t>
            </w:r>
            <w:bookmarkEnd w:id="5"/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AEE" w:rsidRPr="00866D48" w:rsidRDefault="00626AEE" w:rsidP="00AE0983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</w:pPr>
            <w:r w:rsidRPr="00866D48"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  <w:t>14 596 937,32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AEE" w:rsidRPr="00C206DC" w:rsidRDefault="00626AEE" w:rsidP="00AE0983">
            <w:pPr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</w:pPr>
            <w:bookmarkStart w:id="6" w:name="OLE_LINK9"/>
            <w:bookmarkStart w:id="7" w:name="OLE_LINK10"/>
            <w:bookmarkEnd w:id="6"/>
            <w:bookmarkEnd w:id="7"/>
            <w:r w:rsidRPr="00C206DC"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  <w:t xml:space="preserve">schválený EK,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  <w:t>zazmluvnený</w:t>
            </w:r>
            <w:proofErr w:type="spellEnd"/>
          </w:p>
        </w:tc>
      </w:tr>
      <w:tr w:rsidR="00626AEE" w:rsidRPr="00C206DC" w:rsidTr="00AE0983">
        <w:trPr>
          <w:trHeight w:val="561"/>
        </w:trPr>
        <w:tc>
          <w:tcPr>
            <w:tcW w:w="4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AEE" w:rsidRPr="00C206DC" w:rsidRDefault="00626AEE" w:rsidP="00AE0983">
            <w:pPr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</w:pPr>
            <w:r w:rsidRPr="00C206DC"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  <w:t xml:space="preserve">Zásobovanie vodou, </w:t>
            </w:r>
            <w:proofErr w:type="spellStart"/>
            <w:r w:rsidRPr="00C206DC"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  <w:t>odkanalizovanie</w:t>
            </w:r>
            <w:proofErr w:type="spellEnd"/>
            <w:r w:rsidRPr="00C206DC"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  <w:t xml:space="preserve"> a ČOV v okrese Ilava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AEE" w:rsidRPr="00C25871" w:rsidRDefault="00626AEE" w:rsidP="00AE0983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</w:pPr>
            <w:r w:rsidRPr="00C25871"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  <w:t>36 899 902,84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AEE" w:rsidRPr="00C206DC" w:rsidRDefault="00626AEE" w:rsidP="00AE0983">
            <w:pPr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</w:pPr>
            <w:r w:rsidRPr="00C206DC"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  <w:t xml:space="preserve">schválený EK,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  <w:t>zazmluvnený</w:t>
            </w:r>
            <w:proofErr w:type="spellEnd"/>
          </w:p>
        </w:tc>
      </w:tr>
      <w:tr w:rsidR="00626AEE" w:rsidRPr="00C206DC" w:rsidTr="00AE0983">
        <w:trPr>
          <w:trHeight w:val="555"/>
        </w:trPr>
        <w:tc>
          <w:tcPr>
            <w:tcW w:w="4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AEE" w:rsidRPr="00C206DC" w:rsidRDefault="00626AEE" w:rsidP="00AE0983">
            <w:pPr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</w:pPr>
            <w:r w:rsidRPr="00C206DC"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  <w:t xml:space="preserve">Intenzifikácia ČOV, </w:t>
            </w:r>
            <w:proofErr w:type="spellStart"/>
            <w:r w:rsidRPr="00C206DC"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  <w:t>odkanalizovanie</w:t>
            </w:r>
            <w:proofErr w:type="spellEnd"/>
            <w:r w:rsidRPr="00C206DC"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  <w:t xml:space="preserve"> a zásobovanie pitnou vodou v Trenčianskom regióne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AEE" w:rsidRPr="00C25871" w:rsidRDefault="00626AEE" w:rsidP="00AE0983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</w:pPr>
            <w:r w:rsidRPr="00C25871"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  <w:t>48 344 489,00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AEE" w:rsidRPr="00C206DC" w:rsidRDefault="00626AEE" w:rsidP="00AE0983">
            <w:pPr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</w:pPr>
            <w:r w:rsidRPr="00C206DC"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  <w:t xml:space="preserve">schválený EK,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  <w:t>zazmluvnený</w:t>
            </w:r>
            <w:proofErr w:type="spellEnd"/>
          </w:p>
        </w:tc>
      </w:tr>
      <w:tr w:rsidR="00626AEE" w:rsidRPr="00C206DC" w:rsidTr="00AE0983">
        <w:trPr>
          <w:trHeight w:val="562"/>
        </w:trPr>
        <w:tc>
          <w:tcPr>
            <w:tcW w:w="4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AEE" w:rsidRPr="00C206DC" w:rsidRDefault="00626AEE" w:rsidP="00AE0983">
            <w:pPr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</w:pPr>
            <w:r w:rsidRPr="00C206DC"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  <w:t>Zásobovanie vodou a kanalizácia oravského regiónu, 2. etapa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AEE" w:rsidRPr="00FF48D2" w:rsidRDefault="00626AEE" w:rsidP="00AE0983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</w:pPr>
            <w:r w:rsidRPr="00FF48D2"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  <w:t>52 238 710,00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AEE" w:rsidRPr="00C206DC" w:rsidRDefault="00626AEE" w:rsidP="00AE0983">
            <w:pPr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</w:pPr>
            <w:r w:rsidRPr="00C206DC"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  <w:t xml:space="preserve">schválený EK, </w:t>
            </w:r>
            <w:r w:rsidRPr="00C25871"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  <w:t xml:space="preserve">v procese </w:t>
            </w:r>
            <w:proofErr w:type="spellStart"/>
            <w:r w:rsidRPr="00C25871"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  <w:t>zazmluvnenia</w:t>
            </w:r>
            <w:proofErr w:type="spellEnd"/>
          </w:p>
        </w:tc>
      </w:tr>
      <w:tr w:rsidR="00626AEE" w:rsidRPr="00C206DC" w:rsidTr="00AE0983">
        <w:trPr>
          <w:trHeight w:val="564"/>
        </w:trPr>
        <w:tc>
          <w:tcPr>
            <w:tcW w:w="4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AEE" w:rsidRPr="00C206DC" w:rsidRDefault="00626AEE" w:rsidP="00AE0983">
            <w:pPr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</w:pPr>
            <w:r w:rsidRPr="00C206DC"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  <w:t>ČOV sever – Rekonštrukcia a intenzifikácia ČOV Bánovce, Partizánske, Topoľčany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AEE" w:rsidRPr="00FF48D2" w:rsidRDefault="00626AEE" w:rsidP="00AE0983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</w:pPr>
            <w:r w:rsidRPr="00FF48D2"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  <w:t>55 198 910,53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AEE" w:rsidRPr="00C206DC" w:rsidRDefault="00626AEE" w:rsidP="00AE0983">
            <w:pPr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</w:pPr>
            <w:r w:rsidRPr="00C206DC"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  <w:t xml:space="preserve">schválený EK,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  <w:t>zazmluvnený</w:t>
            </w:r>
            <w:proofErr w:type="spellEnd"/>
          </w:p>
        </w:tc>
      </w:tr>
      <w:tr w:rsidR="00626AEE" w:rsidRPr="00C206DC" w:rsidTr="00AE0983">
        <w:trPr>
          <w:trHeight w:val="559"/>
        </w:trPr>
        <w:tc>
          <w:tcPr>
            <w:tcW w:w="4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AEE" w:rsidRPr="00C206DC" w:rsidRDefault="00626AEE" w:rsidP="00AE0983">
            <w:pPr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</w:pPr>
            <w:r w:rsidRPr="00C206DC"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  <w:t xml:space="preserve">Podunajsko – </w:t>
            </w:r>
            <w:proofErr w:type="spellStart"/>
            <w:r w:rsidRPr="00C206DC"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  <w:t>odkanalizovanie</w:t>
            </w:r>
            <w:proofErr w:type="spellEnd"/>
            <w:r w:rsidRPr="00C206DC"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  <w:t xml:space="preserve"> podunajskej časti bratislavského regiónu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AEE" w:rsidRPr="00A93689" w:rsidRDefault="00626AEE" w:rsidP="00AE0983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</w:pPr>
            <w:r w:rsidRPr="00A93689"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  <w:t>25 746 458,77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AEE" w:rsidRPr="00C206DC" w:rsidRDefault="00626AEE" w:rsidP="00AE0983">
            <w:pPr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</w:pPr>
            <w:r w:rsidRPr="00C206DC"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  <w:t xml:space="preserve">schválený EK, </w:t>
            </w:r>
            <w:r w:rsidRPr="00FF48D2"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  <w:t xml:space="preserve">v procese </w:t>
            </w:r>
            <w:proofErr w:type="spellStart"/>
            <w:r w:rsidRPr="00FF48D2"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  <w:t>zazmluvnenia</w:t>
            </w:r>
            <w:proofErr w:type="spellEnd"/>
          </w:p>
        </w:tc>
      </w:tr>
      <w:tr w:rsidR="00626AEE" w:rsidRPr="00C206DC" w:rsidTr="00AE0983">
        <w:trPr>
          <w:trHeight w:val="421"/>
        </w:trPr>
        <w:tc>
          <w:tcPr>
            <w:tcW w:w="4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AEE" w:rsidRPr="00C206DC" w:rsidRDefault="00626AEE" w:rsidP="00AE0983">
            <w:pPr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sk-SK" w:eastAsia="en-US"/>
              </w:rPr>
            </w:pPr>
            <w:r w:rsidRPr="00C206DC">
              <w:rPr>
                <w:rFonts w:ascii="Arial" w:eastAsia="Calibri" w:hAnsi="Arial" w:cs="Arial"/>
                <w:b/>
                <w:bCs/>
                <w:sz w:val="16"/>
                <w:szCs w:val="16"/>
                <w:lang w:val="sk-SK" w:eastAsia="en-US"/>
              </w:rPr>
              <w:lastRenderedPageBreak/>
              <w:t>Spolu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AEE" w:rsidRPr="00A93689" w:rsidRDefault="00626AEE" w:rsidP="00AE0983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sk-SK" w:eastAsia="en-US"/>
              </w:rPr>
            </w:pPr>
            <w:r w:rsidRPr="00A93689">
              <w:rPr>
                <w:rFonts w:ascii="Arial" w:eastAsia="Calibri" w:hAnsi="Arial" w:cs="Arial"/>
                <w:b/>
                <w:bCs/>
                <w:sz w:val="16"/>
                <w:szCs w:val="16"/>
                <w:lang w:val="sk-SK" w:eastAsia="en-US"/>
              </w:rPr>
              <w:t>233 025 408,46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AEE" w:rsidRPr="00C206DC" w:rsidRDefault="00626AEE" w:rsidP="00AE0983">
            <w:pPr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</w:pPr>
          </w:p>
        </w:tc>
      </w:tr>
    </w:tbl>
    <w:p w:rsidR="00626AEE" w:rsidRPr="00785E94" w:rsidRDefault="00626AEE" w:rsidP="00626AEE">
      <w:pPr>
        <w:rPr>
          <w:lang w:val="sk-SK"/>
        </w:rPr>
      </w:pPr>
    </w:p>
    <w:p w:rsidR="00626AEE" w:rsidRPr="0060195D" w:rsidRDefault="00626AEE" w:rsidP="00626AEE">
      <w:pPr>
        <w:outlineLvl w:val="0"/>
        <w:rPr>
          <w:rFonts w:ascii="Arial" w:hAnsi="Arial" w:cs="Arial"/>
          <w:b/>
          <w:i/>
          <w:sz w:val="20"/>
          <w:szCs w:val="20"/>
          <w:lang w:val="sk-SK"/>
        </w:rPr>
      </w:pPr>
      <w:r w:rsidRPr="0060195D">
        <w:rPr>
          <w:rFonts w:ascii="Arial" w:hAnsi="Arial" w:cs="Arial"/>
          <w:b/>
          <w:i/>
          <w:sz w:val="20"/>
          <w:szCs w:val="20"/>
          <w:lang w:val="sk-SK"/>
        </w:rPr>
        <w:t>Vysvetlivky:</w:t>
      </w:r>
    </w:p>
    <w:p w:rsidR="00626AEE" w:rsidRPr="0060195D" w:rsidRDefault="00626AEE" w:rsidP="00626AEE">
      <w:pPr>
        <w:spacing w:before="120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60195D">
        <w:rPr>
          <w:rFonts w:ascii="Arial" w:hAnsi="Arial" w:cs="Arial"/>
          <w:i/>
          <w:sz w:val="20"/>
          <w:szCs w:val="20"/>
          <w:lang w:val="sk-SK"/>
        </w:rPr>
        <w:t xml:space="preserve">Cieľ: </w:t>
      </w:r>
    </w:p>
    <w:p w:rsidR="00626AEE" w:rsidRPr="0060195D" w:rsidRDefault="00626AEE" w:rsidP="00626AEE">
      <w:pPr>
        <w:outlineLvl w:val="0"/>
        <w:rPr>
          <w:rFonts w:ascii="Arial" w:hAnsi="Arial" w:cs="Arial"/>
          <w:sz w:val="20"/>
          <w:szCs w:val="20"/>
          <w:lang w:val="sk-SK"/>
        </w:rPr>
      </w:pPr>
      <w:r w:rsidRPr="0060195D">
        <w:rPr>
          <w:rFonts w:ascii="Arial" w:hAnsi="Arial" w:cs="Arial"/>
          <w:sz w:val="20"/>
          <w:szCs w:val="20"/>
          <w:lang w:val="sk-SK"/>
        </w:rPr>
        <w:t>CON - Konvergencia</w:t>
      </w:r>
    </w:p>
    <w:p w:rsidR="00626AEE" w:rsidRPr="0060195D" w:rsidRDefault="00626AEE" w:rsidP="00626AEE">
      <w:pPr>
        <w:spacing w:before="120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60195D">
        <w:rPr>
          <w:rFonts w:ascii="Arial" w:hAnsi="Arial" w:cs="Arial"/>
          <w:i/>
          <w:sz w:val="20"/>
          <w:szCs w:val="20"/>
          <w:lang w:val="sk-SK"/>
        </w:rPr>
        <w:t>Názvy prioritných tém:</w:t>
      </w:r>
    </w:p>
    <w:p w:rsidR="00626AEE" w:rsidRPr="0060195D" w:rsidRDefault="00626AEE" w:rsidP="00626AEE">
      <w:pPr>
        <w:outlineLvl w:val="0"/>
        <w:rPr>
          <w:rFonts w:ascii="Arial" w:hAnsi="Arial" w:cs="Arial"/>
          <w:sz w:val="20"/>
          <w:szCs w:val="20"/>
          <w:lang w:val="sk-SK"/>
        </w:rPr>
      </w:pPr>
      <w:r w:rsidRPr="0060195D">
        <w:rPr>
          <w:rFonts w:ascii="Arial" w:hAnsi="Arial" w:cs="Arial"/>
          <w:bCs/>
          <w:iCs/>
          <w:sz w:val="20"/>
          <w:szCs w:val="20"/>
          <w:lang w:val="sk-SK"/>
        </w:rPr>
        <w:t>44 - Hospodárenie s domácim a priemyselným odpadom</w:t>
      </w:r>
    </w:p>
    <w:p w:rsidR="00626AEE" w:rsidRPr="0060195D" w:rsidRDefault="00626AEE" w:rsidP="00626AEE">
      <w:pPr>
        <w:outlineLvl w:val="0"/>
        <w:rPr>
          <w:rFonts w:ascii="Arial" w:hAnsi="Arial" w:cs="Arial"/>
          <w:bCs/>
          <w:iCs/>
          <w:sz w:val="20"/>
          <w:szCs w:val="20"/>
          <w:lang w:val="sk-SK"/>
        </w:rPr>
      </w:pPr>
      <w:r w:rsidRPr="0060195D">
        <w:rPr>
          <w:rFonts w:ascii="Arial" w:hAnsi="Arial" w:cs="Arial"/>
          <w:bCs/>
          <w:iCs/>
          <w:sz w:val="20"/>
          <w:szCs w:val="20"/>
          <w:lang w:val="sk-SK"/>
        </w:rPr>
        <w:t>45 - Hospodárenie s vodou a jej distribúcia (pitná voda)</w:t>
      </w:r>
    </w:p>
    <w:p w:rsidR="00626AEE" w:rsidRPr="0060195D" w:rsidRDefault="00626AEE" w:rsidP="00626AEE">
      <w:pPr>
        <w:outlineLvl w:val="0"/>
        <w:rPr>
          <w:rFonts w:ascii="Arial" w:hAnsi="Arial" w:cs="Arial"/>
          <w:bCs/>
          <w:iCs/>
          <w:sz w:val="20"/>
          <w:szCs w:val="20"/>
          <w:lang w:val="sk-SK"/>
        </w:rPr>
      </w:pPr>
      <w:r w:rsidRPr="0060195D">
        <w:rPr>
          <w:rFonts w:ascii="Arial" w:hAnsi="Arial" w:cs="Arial"/>
          <w:bCs/>
          <w:iCs/>
          <w:sz w:val="20"/>
          <w:szCs w:val="20"/>
          <w:lang w:val="sk-SK"/>
        </w:rPr>
        <w:t>46 - Spracovanie vody (odpadová voda)</w:t>
      </w:r>
    </w:p>
    <w:p w:rsidR="00626AEE" w:rsidRPr="0060195D" w:rsidRDefault="00626AEE" w:rsidP="00626AEE">
      <w:pPr>
        <w:outlineLvl w:val="0"/>
        <w:rPr>
          <w:rFonts w:ascii="Arial" w:hAnsi="Arial" w:cs="Arial"/>
          <w:bCs/>
          <w:iCs/>
          <w:sz w:val="20"/>
          <w:szCs w:val="20"/>
          <w:lang w:val="sk-SK"/>
        </w:rPr>
      </w:pPr>
      <w:r w:rsidRPr="0060195D">
        <w:rPr>
          <w:rFonts w:ascii="Arial" w:hAnsi="Arial" w:cs="Arial"/>
          <w:bCs/>
          <w:iCs/>
          <w:sz w:val="20"/>
          <w:szCs w:val="20"/>
          <w:lang w:val="sk-SK"/>
        </w:rPr>
        <w:t>47 - Kvalita vzduchu</w:t>
      </w:r>
    </w:p>
    <w:p w:rsidR="00626AEE" w:rsidRPr="0060195D" w:rsidRDefault="00626AEE" w:rsidP="00626AEE">
      <w:pPr>
        <w:outlineLvl w:val="0"/>
        <w:rPr>
          <w:rFonts w:ascii="Arial" w:hAnsi="Arial" w:cs="Arial"/>
          <w:bCs/>
          <w:iCs/>
          <w:sz w:val="20"/>
          <w:szCs w:val="20"/>
          <w:lang w:val="sk-SK"/>
        </w:rPr>
      </w:pPr>
      <w:r w:rsidRPr="0060195D">
        <w:rPr>
          <w:rFonts w:ascii="Arial" w:hAnsi="Arial" w:cs="Arial"/>
          <w:bCs/>
          <w:iCs/>
          <w:sz w:val="20"/>
          <w:szCs w:val="20"/>
          <w:lang w:val="sk-SK"/>
        </w:rPr>
        <w:t>49 - Zmierňovanie klimatickej zmeny a prispôsobovanie sa klimatickej zmene</w:t>
      </w:r>
    </w:p>
    <w:p w:rsidR="00626AEE" w:rsidRPr="0060195D" w:rsidRDefault="00626AEE" w:rsidP="00626AEE">
      <w:pPr>
        <w:outlineLvl w:val="0"/>
        <w:rPr>
          <w:rFonts w:ascii="Arial" w:hAnsi="Arial" w:cs="Arial"/>
          <w:bCs/>
          <w:iCs/>
          <w:sz w:val="20"/>
          <w:szCs w:val="20"/>
          <w:lang w:val="sk-SK"/>
        </w:rPr>
      </w:pPr>
      <w:r w:rsidRPr="0060195D">
        <w:rPr>
          <w:rFonts w:ascii="Arial" w:hAnsi="Arial" w:cs="Arial"/>
          <w:bCs/>
          <w:iCs/>
          <w:sz w:val="20"/>
          <w:szCs w:val="20"/>
          <w:lang w:val="sk-SK"/>
        </w:rPr>
        <w:t>50 - Ozdravovanie priemyselných lokalít a kontaminovanej pôdy</w:t>
      </w:r>
    </w:p>
    <w:p w:rsidR="00626AEE" w:rsidRPr="0060195D" w:rsidRDefault="00626AEE" w:rsidP="00626AEE">
      <w:pPr>
        <w:outlineLvl w:val="0"/>
        <w:rPr>
          <w:rFonts w:ascii="Arial" w:hAnsi="Arial" w:cs="Arial"/>
          <w:bCs/>
          <w:iCs/>
          <w:sz w:val="20"/>
          <w:szCs w:val="20"/>
          <w:lang w:val="sk-SK"/>
        </w:rPr>
      </w:pPr>
      <w:r w:rsidRPr="0060195D">
        <w:rPr>
          <w:rFonts w:ascii="Arial" w:hAnsi="Arial" w:cs="Arial"/>
          <w:bCs/>
          <w:iCs/>
          <w:sz w:val="20"/>
          <w:szCs w:val="20"/>
          <w:lang w:val="sk-SK"/>
        </w:rPr>
        <w:t xml:space="preserve">51 - Podpora biodiverzity a ochrana prírody (vrátane </w:t>
      </w:r>
      <w:proofErr w:type="spellStart"/>
      <w:r w:rsidRPr="0060195D">
        <w:rPr>
          <w:rFonts w:ascii="Arial" w:hAnsi="Arial" w:cs="Arial"/>
          <w:bCs/>
          <w:iCs/>
          <w:sz w:val="20"/>
          <w:szCs w:val="20"/>
          <w:lang w:val="sk-SK"/>
        </w:rPr>
        <w:t>Natura</w:t>
      </w:r>
      <w:proofErr w:type="spellEnd"/>
      <w:r w:rsidRPr="0060195D">
        <w:rPr>
          <w:rFonts w:ascii="Arial" w:hAnsi="Arial" w:cs="Arial"/>
          <w:bCs/>
          <w:iCs/>
          <w:sz w:val="20"/>
          <w:szCs w:val="20"/>
          <w:lang w:val="sk-SK"/>
        </w:rPr>
        <w:t xml:space="preserve"> 2000)</w:t>
      </w:r>
    </w:p>
    <w:p w:rsidR="00626AEE" w:rsidRPr="0060195D" w:rsidRDefault="00626AEE" w:rsidP="00626AEE">
      <w:pPr>
        <w:outlineLvl w:val="0"/>
        <w:rPr>
          <w:rFonts w:ascii="Arial" w:hAnsi="Arial" w:cs="Arial"/>
          <w:bCs/>
          <w:iCs/>
          <w:sz w:val="20"/>
          <w:szCs w:val="20"/>
          <w:lang w:val="sk-SK"/>
        </w:rPr>
      </w:pPr>
      <w:r w:rsidRPr="0060195D">
        <w:rPr>
          <w:rFonts w:ascii="Arial" w:hAnsi="Arial" w:cs="Arial"/>
          <w:bCs/>
          <w:iCs/>
          <w:sz w:val="20"/>
          <w:szCs w:val="20"/>
          <w:lang w:val="sk-SK"/>
        </w:rPr>
        <w:t>52 - Podpora čistej mestskej dopravy</w:t>
      </w:r>
    </w:p>
    <w:p w:rsidR="00626AEE" w:rsidRPr="0060195D" w:rsidRDefault="00626AEE" w:rsidP="00626AEE">
      <w:pPr>
        <w:outlineLvl w:val="0"/>
        <w:rPr>
          <w:rFonts w:ascii="Arial" w:hAnsi="Arial" w:cs="Arial"/>
          <w:bCs/>
          <w:iCs/>
          <w:sz w:val="20"/>
          <w:szCs w:val="20"/>
          <w:lang w:val="sk-SK"/>
        </w:rPr>
      </w:pPr>
      <w:r w:rsidRPr="0060195D">
        <w:rPr>
          <w:rFonts w:ascii="Arial" w:hAnsi="Arial" w:cs="Arial"/>
          <w:bCs/>
          <w:iCs/>
          <w:sz w:val="20"/>
          <w:szCs w:val="20"/>
          <w:lang w:val="sk-SK"/>
        </w:rPr>
        <w:t>53 - Predchádzanie rizikám (vrátane návrhu a realizácie plánov a opatrení na predchádzanie prírodným a technologickým rizikám a ich riadenie)</w:t>
      </w:r>
    </w:p>
    <w:p w:rsidR="00626AEE" w:rsidRPr="0060195D" w:rsidRDefault="00626AEE" w:rsidP="00626AEE">
      <w:pPr>
        <w:outlineLvl w:val="0"/>
        <w:rPr>
          <w:rFonts w:ascii="Arial" w:hAnsi="Arial" w:cs="Arial"/>
          <w:bCs/>
          <w:iCs/>
          <w:sz w:val="20"/>
          <w:szCs w:val="20"/>
          <w:lang w:val="sk-SK"/>
        </w:rPr>
      </w:pPr>
      <w:r w:rsidRPr="0060195D">
        <w:rPr>
          <w:rFonts w:ascii="Arial" w:hAnsi="Arial" w:cs="Arial"/>
          <w:bCs/>
          <w:iCs/>
          <w:sz w:val="20"/>
          <w:szCs w:val="20"/>
          <w:lang w:val="sk-SK"/>
        </w:rPr>
        <w:t>54 - Iné opatrenia na zachovanie životného prostredia a predchádzanie rizikám</w:t>
      </w:r>
    </w:p>
    <w:p w:rsidR="00626AEE" w:rsidRPr="0060195D" w:rsidRDefault="00626AEE" w:rsidP="00626AEE">
      <w:pPr>
        <w:outlineLvl w:val="0"/>
        <w:rPr>
          <w:rFonts w:ascii="Arial" w:hAnsi="Arial" w:cs="Arial"/>
          <w:bCs/>
          <w:iCs/>
          <w:sz w:val="20"/>
          <w:szCs w:val="20"/>
          <w:lang w:val="sk-SK"/>
        </w:rPr>
      </w:pPr>
      <w:r w:rsidRPr="0060195D">
        <w:rPr>
          <w:rFonts w:ascii="Arial" w:hAnsi="Arial" w:cs="Arial"/>
          <w:bCs/>
          <w:iCs/>
          <w:sz w:val="20"/>
          <w:szCs w:val="20"/>
          <w:lang w:val="sk-SK"/>
        </w:rPr>
        <w:t>85 - Príprava, vykonávanie, monitorovanie a kontrola</w:t>
      </w:r>
    </w:p>
    <w:p w:rsidR="00626AEE" w:rsidRPr="0060195D" w:rsidRDefault="00626AEE" w:rsidP="00626AEE">
      <w:pPr>
        <w:outlineLvl w:val="0"/>
        <w:rPr>
          <w:rFonts w:ascii="Arial" w:hAnsi="Arial" w:cs="Arial"/>
          <w:bCs/>
          <w:iCs/>
          <w:sz w:val="20"/>
          <w:szCs w:val="20"/>
          <w:lang w:val="sk-SK"/>
        </w:rPr>
      </w:pPr>
      <w:r w:rsidRPr="0060195D">
        <w:rPr>
          <w:rFonts w:ascii="Arial" w:hAnsi="Arial" w:cs="Arial"/>
          <w:bCs/>
          <w:iCs/>
          <w:sz w:val="20"/>
          <w:szCs w:val="20"/>
          <w:lang w:val="sk-SK"/>
        </w:rPr>
        <w:t>86 - Hodnotenie a štúdie; informácie a komunikácia</w:t>
      </w:r>
    </w:p>
    <w:p w:rsidR="00626AEE" w:rsidRPr="0060195D" w:rsidRDefault="00626AEE" w:rsidP="00626AEE">
      <w:pPr>
        <w:spacing w:before="120"/>
        <w:outlineLvl w:val="0"/>
        <w:rPr>
          <w:rFonts w:ascii="Arial" w:hAnsi="Arial" w:cs="Arial"/>
          <w:bCs/>
          <w:i/>
          <w:iCs/>
          <w:sz w:val="20"/>
          <w:szCs w:val="20"/>
          <w:lang w:val="sk-SK"/>
        </w:rPr>
      </w:pPr>
      <w:r w:rsidRPr="0060195D">
        <w:rPr>
          <w:rFonts w:ascii="Arial" w:hAnsi="Arial" w:cs="Arial"/>
          <w:bCs/>
          <w:i/>
          <w:iCs/>
          <w:sz w:val="20"/>
          <w:szCs w:val="20"/>
          <w:lang w:val="sk-SK"/>
        </w:rPr>
        <w:t>Forma financovania:</w:t>
      </w:r>
    </w:p>
    <w:p w:rsidR="00626AEE" w:rsidRPr="0060195D" w:rsidRDefault="00626AEE" w:rsidP="00626AEE">
      <w:pPr>
        <w:outlineLvl w:val="0"/>
        <w:rPr>
          <w:rFonts w:ascii="Arial" w:hAnsi="Arial" w:cs="Arial"/>
          <w:bCs/>
          <w:iCs/>
          <w:sz w:val="20"/>
          <w:szCs w:val="20"/>
          <w:lang w:val="sk-SK"/>
        </w:rPr>
      </w:pPr>
      <w:r w:rsidRPr="0060195D">
        <w:rPr>
          <w:rFonts w:ascii="Arial" w:hAnsi="Arial" w:cs="Arial"/>
          <w:bCs/>
          <w:iCs/>
          <w:sz w:val="20"/>
          <w:szCs w:val="20"/>
          <w:lang w:val="sk-SK"/>
        </w:rPr>
        <w:t>01 – Nenávratná dotácia</w:t>
      </w:r>
    </w:p>
    <w:p w:rsidR="00626AEE" w:rsidRPr="0060195D" w:rsidRDefault="00626AEE" w:rsidP="00626AEE">
      <w:pPr>
        <w:spacing w:before="120"/>
        <w:outlineLvl w:val="0"/>
        <w:rPr>
          <w:rFonts w:ascii="Arial" w:hAnsi="Arial" w:cs="Arial"/>
          <w:bCs/>
          <w:i/>
          <w:iCs/>
          <w:sz w:val="20"/>
          <w:szCs w:val="20"/>
          <w:lang w:val="sk-SK"/>
        </w:rPr>
      </w:pPr>
      <w:r w:rsidRPr="0060195D">
        <w:rPr>
          <w:rFonts w:ascii="Arial" w:hAnsi="Arial" w:cs="Arial"/>
          <w:bCs/>
          <w:i/>
          <w:iCs/>
          <w:sz w:val="20"/>
          <w:szCs w:val="20"/>
          <w:lang w:val="sk-SK"/>
        </w:rPr>
        <w:t>Územie:</w:t>
      </w:r>
    </w:p>
    <w:p w:rsidR="00626AEE" w:rsidRPr="0060195D" w:rsidRDefault="00626AEE" w:rsidP="00626AEE">
      <w:pPr>
        <w:outlineLvl w:val="0"/>
        <w:rPr>
          <w:rFonts w:ascii="Arial" w:hAnsi="Arial" w:cs="Arial"/>
          <w:bCs/>
          <w:iCs/>
          <w:sz w:val="20"/>
          <w:szCs w:val="20"/>
          <w:lang w:val="sk-SK"/>
        </w:rPr>
      </w:pPr>
      <w:r w:rsidRPr="0060195D">
        <w:rPr>
          <w:rFonts w:ascii="Arial" w:hAnsi="Arial" w:cs="Arial"/>
          <w:bCs/>
          <w:iCs/>
          <w:sz w:val="20"/>
          <w:szCs w:val="20"/>
          <w:lang w:val="sk-SK"/>
        </w:rPr>
        <w:t>00 - Neuplatňuje sa</w:t>
      </w:r>
    </w:p>
    <w:p w:rsidR="00626AEE" w:rsidRPr="0060195D" w:rsidRDefault="00626AEE" w:rsidP="00626AEE">
      <w:pPr>
        <w:outlineLvl w:val="0"/>
        <w:rPr>
          <w:rFonts w:ascii="Arial" w:hAnsi="Arial" w:cs="Arial"/>
          <w:bCs/>
          <w:iCs/>
          <w:sz w:val="20"/>
          <w:szCs w:val="20"/>
          <w:lang w:val="sk-SK"/>
        </w:rPr>
      </w:pPr>
      <w:r w:rsidRPr="0060195D">
        <w:rPr>
          <w:rFonts w:ascii="Arial" w:hAnsi="Arial" w:cs="Arial"/>
          <w:bCs/>
          <w:iCs/>
          <w:sz w:val="20"/>
          <w:szCs w:val="20"/>
          <w:lang w:val="sk-SK"/>
        </w:rPr>
        <w:t>01 - Mestské</w:t>
      </w:r>
    </w:p>
    <w:p w:rsidR="00626AEE" w:rsidRPr="0060195D" w:rsidRDefault="00626AEE" w:rsidP="00626AEE">
      <w:pPr>
        <w:outlineLvl w:val="0"/>
        <w:rPr>
          <w:rFonts w:ascii="Arial" w:hAnsi="Arial" w:cs="Arial"/>
          <w:bCs/>
          <w:iCs/>
          <w:sz w:val="20"/>
          <w:szCs w:val="20"/>
          <w:lang w:val="sk-SK"/>
        </w:rPr>
      </w:pPr>
      <w:r w:rsidRPr="0060195D">
        <w:rPr>
          <w:rFonts w:ascii="Arial" w:hAnsi="Arial" w:cs="Arial"/>
          <w:bCs/>
          <w:iCs/>
          <w:sz w:val="20"/>
          <w:szCs w:val="20"/>
          <w:lang w:val="sk-SK"/>
        </w:rPr>
        <w:t>05 - Vidiecke oblasti (iné ako horské, ostrovné alebo riedko a veľmi riedko osídlené oblasti)</w:t>
      </w:r>
    </w:p>
    <w:p w:rsidR="00626AEE" w:rsidRPr="0060195D" w:rsidRDefault="00626AEE" w:rsidP="00626AEE">
      <w:pPr>
        <w:spacing w:before="120"/>
        <w:outlineLvl w:val="0"/>
        <w:rPr>
          <w:rFonts w:ascii="Arial" w:hAnsi="Arial" w:cs="Arial"/>
          <w:bCs/>
          <w:i/>
          <w:iCs/>
          <w:sz w:val="20"/>
          <w:szCs w:val="20"/>
          <w:lang w:val="sk-SK"/>
        </w:rPr>
      </w:pPr>
      <w:r w:rsidRPr="0060195D">
        <w:rPr>
          <w:rFonts w:ascii="Arial" w:hAnsi="Arial" w:cs="Arial"/>
          <w:bCs/>
          <w:i/>
          <w:iCs/>
          <w:sz w:val="20"/>
          <w:szCs w:val="20"/>
          <w:lang w:val="sk-SK"/>
        </w:rPr>
        <w:t>Hospodárska činnosť:</w:t>
      </w:r>
    </w:p>
    <w:p w:rsidR="00626AEE" w:rsidRPr="0060195D" w:rsidRDefault="00626AEE" w:rsidP="00626AEE">
      <w:pPr>
        <w:outlineLvl w:val="0"/>
        <w:rPr>
          <w:rFonts w:ascii="Arial" w:hAnsi="Arial" w:cs="Arial"/>
          <w:iCs/>
          <w:sz w:val="20"/>
          <w:szCs w:val="20"/>
          <w:lang w:val="sk-SK"/>
        </w:rPr>
      </w:pPr>
      <w:r w:rsidRPr="0060195D">
        <w:rPr>
          <w:rFonts w:ascii="Arial" w:hAnsi="Arial" w:cs="Arial"/>
          <w:iCs/>
          <w:sz w:val="20"/>
          <w:szCs w:val="20"/>
          <w:lang w:val="sk-SK"/>
        </w:rPr>
        <w:t>09 - Zber, čistenie a rozvod vody</w:t>
      </w:r>
    </w:p>
    <w:p w:rsidR="00626AEE" w:rsidRPr="0060195D" w:rsidRDefault="00626AEE" w:rsidP="00626AEE">
      <w:pPr>
        <w:outlineLvl w:val="0"/>
        <w:rPr>
          <w:rFonts w:ascii="Arial" w:hAnsi="Arial" w:cs="Arial"/>
          <w:iCs/>
          <w:sz w:val="20"/>
          <w:szCs w:val="20"/>
          <w:lang w:val="sk-SK"/>
        </w:rPr>
      </w:pPr>
      <w:r w:rsidRPr="0060195D">
        <w:rPr>
          <w:rFonts w:ascii="Arial" w:hAnsi="Arial" w:cs="Arial"/>
          <w:iCs/>
          <w:sz w:val="20"/>
          <w:szCs w:val="20"/>
          <w:lang w:val="sk-SK"/>
        </w:rPr>
        <w:t>17 - Verejná správa</w:t>
      </w:r>
    </w:p>
    <w:p w:rsidR="00626AEE" w:rsidRPr="0060195D" w:rsidRDefault="00626AEE" w:rsidP="00626AEE">
      <w:pPr>
        <w:outlineLvl w:val="0"/>
        <w:rPr>
          <w:rFonts w:ascii="Arial" w:hAnsi="Arial" w:cs="Arial"/>
          <w:iCs/>
          <w:sz w:val="20"/>
          <w:szCs w:val="20"/>
          <w:lang w:val="sk-SK"/>
        </w:rPr>
      </w:pPr>
      <w:r w:rsidRPr="0060195D">
        <w:rPr>
          <w:rFonts w:ascii="Arial" w:hAnsi="Arial" w:cs="Arial"/>
          <w:iCs/>
          <w:sz w:val="20"/>
          <w:szCs w:val="20"/>
          <w:lang w:val="sk-SK"/>
        </w:rPr>
        <w:t>21 - Činnosti súvisiace so životným prostredím</w:t>
      </w:r>
    </w:p>
    <w:p w:rsidR="00626AEE" w:rsidRPr="0060195D" w:rsidRDefault="00626AEE" w:rsidP="00626AEE">
      <w:pPr>
        <w:outlineLvl w:val="0"/>
        <w:rPr>
          <w:rFonts w:ascii="Arial" w:hAnsi="Arial" w:cs="Arial"/>
          <w:iCs/>
          <w:sz w:val="20"/>
          <w:szCs w:val="20"/>
          <w:lang w:val="sk-SK"/>
        </w:rPr>
      </w:pPr>
      <w:r w:rsidRPr="0060195D">
        <w:rPr>
          <w:rFonts w:ascii="Arial" w:hAnsi="Arial" w:cs="Arial"/>
          <w:iCs/>
          <w:sz w:val="20"/>
          <w:szCs w:val="20"/>
          <w:lang w:val="sk-SK"/>
        </w:rPr>
        <w:t>22 - Iné nešpecifikované služby</w:t>
      </w:r>
    </w:p>
    <w:p w:rsidR="00B4601A" w:rsidRDefault="003B40BD"/>
    <w:sectPr w:rsidR="00B4601A" w:rsidSect="00574AB0">
      <w:footerReference w:type="default" r:id="rId5"/>
      <w:pgSz w:w="11906" w:h="16838"/>
      <w:pgMar w:top="737" w:right="851" w:bottom="851" w:left="851" w:header="709" w:footer="33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48" w:rsidRPr="00F55FE1" w:rsidRDefault="003B40BD">
    <w:pPr>
      <w:pStyle w:val="Pta"/>
      <w:jc w:val="right"/>
      <w:rPr>
        <w:rFonts w:ascii="Arial" w:hAnsi="Arial" w:cs="Arial"/>
        <w:sz w:val="18"/>
        <w:szCs w:val="18"/>
      </w:rPr>
    </w:pPr>
    <w:r w:rsidRPr="00F55FE1">
      <w:rPr>
        <w:rFonts w:ascii="Arial" w:hAnsi="Arial" w:cs="Arial"/>
        <w:sz w:val="18"/>
        <w:szCs w:val="18"/>
      </w:rPr>
      <w:fldChar w:fldCharType="begin"/>
    </w:r>
    <w:r w:rsidRPr="00F55FE1">
      <w:rPr>
        <w:rFonts w:ascii="Arial" w:hAnsi="Arial" w:cs="Arial"/>
        <w:sz w:val="18"/>
        <w:szCs w:val="18"/>
      </w:rPr>
      <w:instrText>PAGE   \* MERGEFORMAT</w:instrText>
    </w:r>
    <w:r w:rsidRPr="00F55FE1">
      <w:rPr>
        <w:rFonts w:ascii="Arial" w:hAnsi="Arial" w:cs="Arial"/>
        <w:sz w:val="18"/>
        <w:szCs w:val="18"/>
      </w:rPr>
      <w:fldChar w:fldCharType="separate"/>
    </w:r>
    <w:r w:rsidRPr="003B40BD">
      <w:rPr>
        <w:rFonts w:ascii="Arial" w:hAnsi="Arial" w:cs="Arial"/>
        <w:noProof/>
        <w:sz w:val="18"/>
        <w:szCs w:val="18"/>
        <w:lang w:val="sk-SK"/>
      </w:rPr>
      <w:t>1</w:t>
    </w:r>
    <w:r w:rsidRPr="00F55FE1">
      <w:rPr>
        <w:rFonts w:ascii="Arial" w:hAnsi="Arial" w:cs="Arial"/>
        <w:sz w:val="18"/>
        <w:szCs w:val="18"/>
      </w:rPr>
      <w:fldChar w:fldCharType="end"/>
    </w:r>
  </w:p>
  <w:p w:rsidR="00866D48" w:rsidRDefault="003B40BD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EE"/>
    <w:rsid w:val="00050D2B"/>
    <w:rsid w:val="003B40BD"/>
    <w:rsid w:val="004768B0"/>
    <w:rsid w:val="00626AEE"/>
    <w:rsid w:val="00727706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26A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6AEE"/>
    <w:rPr>
      <w:rFonts w:ascii="Times New Roman" w:eastAsia="Times New Roman" w:hAnsi="Times New Roman" w:cs="Times New Roman"/>
      <w:sz w:val="24"/>
      <w:szCs w:val="24"/>
      <w:lang w:val="en-GB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26A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6AEE"/>
    <w:rPr>
      <w:rFonts w:ascii="Times New Roman" w:eastAsia="Times New Roman" w:hAnsi="Times New Roman" w:cs="Times New Roman"/>
      <w:sz w:val="24"/>
      <w:szCs w:val="24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Grznárik Ľubomír</dc:creator>
  <cp:lastModifiedBy>Grznárik Ľubomír</cp:lastModifiedBy>
  <cp:revision>2</cp:revision>
  <dcterms:created xsi:type="dcterms:W3CDTF">2013-05-23T06:26:00Z</dcterms:created>
  <dcterms:modified xsi:type="dcterms:W3CDTF">2013-05-23T06:27:00Z</dcterms:modified>
</cp:coreProperties>
</file>