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C" w:rsidRDefault="00264626" w:rsidP="0090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</w:rPr>
      </w:pPr>
      <w:bookmarkStart w:id="0" w:name="_GoBack"/>
      <w:bookmarkEnd w:id="0"/>
      <w:r w:rsidRPr="005F030F">
        <w:rPr>
          <w:b/>
        </w:rPr>
        <w:t>Poskytovanie informácií v súvislosti s vyhlásenými výzvami na predkladanie žiadostí o nenávratný finančný príspevok v rámci Operačné</w:t>
      </w:r>
      <w:r w:rsidR="0090596C">
        <w:rPr>
          <w:b/>
        </w:rPr>
        <w:t>ho programu Životné prostredie</w:t>
      </w:r>
    </w:p>
    <w:p w:rsidR="005F030F" w:rsidRDefault="005F030F" w:rsidP="00926CE7">
      <w:pPr>
        <w:rPr>
          <w:b/>
        </w:rPr>
      </w:pPr>
    </w:p>
    <w:p w:rsidR="00264626" w:rsidRDefault="00264626" w:rsidP="00926CE7">
      <w:pPr>
        <w:rPr>
          <w:b/>
        </w:rPr>
      </w:pPr>
      <w:r w:rsidRPr="00264626">
        <w:rPr>
          <w:b/>
        </w:rPr>
        <w:t>Ministerstvo životného prostredia Slovenskej republiky, ako riadiaci orgán pre Operačný program Životn</w:t>
      </w:r>
      <w:r>
        <w:rPr>
          <w:b/>
        </w:rPr>
        <w:t>é prostredie, oznamuje potencioná</w:t>
      </w:r>
      <w:r w:rsidRPr="00264626">
        <w:rPr>
          <w:b/>
        </w:rPr>
        <w:t>lnym žiadateľom, že:</w:t>
      </w:r>
    </w:p>
    <w:p w:rsidR="00926CE7" w:rsidRPr="001921DD" w:rsidRDefault="004518E9" w:rsidP="00926CE7">
      <w:pPr>
        <w:rPr>
          <w:b/>
        </w:rPr>
      </w:pPr>
      <w:r>
        <w:rPr>
          <w:b/>
        </w:rPr>
        <w:t>- P</w:t>
      </w:r>
      <w:r w:rsidR="00926CE7" w:rsidRPr="001921DD">
        <w:rPr>
          <w:b/>
        </w:rPr>
        <w:t>re informácie týkajúce sa kritérií oprávnenosti</w:t>
      </w:r>
      <w:r>
        <w:rPr>
          <w:b/>
        </w:rPr>
        <w:t>,</w:t>
      </w:r>
      <w:r w:rsidR="00926CE7" w:rsidRPr="001921DD">
        <w:rPr>
          <w:b/>
        </w:rPr>
        <w:t xml:space="preserve"> ako napr.: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oprávnenosť žiadateľa,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oprávnenosť aktivít realizácie projektu,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oprávnenosť výdavkov realizácie projektu,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oprávnenosť miesta realizácie projektu,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časová oprávnenosť realizácie projektu,</w:t>
      </w:r>
    </w:p>
    <w:p w:rsidR="00926CE7" w:rsidRDefault="00926CE7" w:rsidP="00926CE7">
      <w:pPr>
        <w:pStyle w:val="Default"/>
        <w:ind w:left="12" w:firstLine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oprávnenosť cieľovej skupiny</w:t>
      </w:r>
      <w:r w:rsidR="00D87947">
        <w:rPr>
          <w:rFonts w:ascii="Calibri" w:hAnsi="Calibri"/>
          <w:color w:val="auto"/>
          <w:sz w:val="22"/>
          <w:szCs w:val="22"/>
        </w:rPr>
        <w:t>,</w:t>
      </w:r>
    </w:p>
    <w:p w:rsidR="00926CE7" w:rsidRDefault="00926CE7" w:rsidP="00926CE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205A5" w:rsidRPr="001921DD" w:rsidRDefault="001273EA" w:rsidP="00926CE7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1273EA">
        <w:rPr>
          <w:rFonts w:ascii="Calibri" w:hAnsi="Calibri"/>
          <w:b/>
          <w:color w:val="FF0000"/>
          <w:sz w:val="22"/>
          <w:szCs w:val="22"/>
        </w:rPr>
        <w:t xml:space="preserve">Od 27. 01. 2015 </w:t>
      </w:r>
      <w:r w:rsidR="00926CE7" w:rsidRPr="00AF6B38">
        <w:rPr>
          <w:rFonts w:ascii="Calibri" w:hAnsi="Calibri"/>
          <w:b/>
          <w:color w:val="auto"/>
          <w:sz w:val="22"/>
          <w:szCs w:val="22"/>
        </w:rPr>
        <w:t>prosím</w:t>
      </w:r>
      <w:r w:rsidR="001921DD" w:rsidRPr="00AF6B38">
        <w:rPr>
          <w:rFonts w:ascii="Calibri" w:hAnsi="Calibri"/>
          <w:b/>
          <w:color w:val="auto"/>
          <w:sz w:val="22"/>
          <w:szCs w:val="22"/>
        </w:rPr>
        <w:t>e</w:t>
      </w:r>
      <w:r w:rsidR="008841E0" w:rsidRPr="00AF6B38">
        <w:rPr>
          <w:rFonts w:ascii="Calibri" w:hAnsi="Calibri"/>
          <w:b/>
          <w:color w:val="auto"/>
          <w:sz w:val="22"/>
          <w:szCs w:val="22"/>
        </w:rPr>
        <w:t xml:space="preserve"> kontaktovať</w:t>
      </w:r>
      <w:r w:rsidR="00926CE7" w:rsidRPr="00AF6B38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926CE7" w:rsidRPr="00AF6B38">
        <w:rPr>
          <w:rFonts w:ascii="Calibri" w:hAnsi="Calibri"/>
          <w:b/>
          <w:color w:val="auto"/>
          <w:sz w:val="22"/>
          <w:szCs w:val="22"/>
          <w:u w:val="single"/>
        </w:rPr>
        <w:t xml:space="preserve">sekretariát Odboru riadenia programov na </w:t>
      </w:r>
      <w:r w:rsidR="00AF6B38">
        <w:rPr>
          <w:rFonts w:ascii="Calibri" w:hAnsi="Calibri"/>
          <w:b/>
          <w:color w:val="FF0000"/>
          <w:sz w:val="22"/>
          <w:szCs w:val="22"/>
          <w:u w:val="single"/>
        </w:rPr>
        <w:br/>
      </w:r>
      <w:r w:rsidR="00926CE7" w:rsidRPr="001273EA">
        <w:rPr>
          <w:rFonts w:ascii="Calibri" w:hAnsi="Calibri"/>
          <w:b/>
          <w:color w:val="FF0000"/>
          <w:sz w:val="22"/>
          <w:szCs w:val="22"/>
          <w:u w:val="single"/>
        </w:rPr>
        <w:t xml:space="preserve">tel. č.: </w:t>
      </w:r>
      <w:r w:rsidRPr="001273EA">
        <w:rPr>
          <w:rFonts w:ascii="Calibri" w:hAnsi="Calibri"/>
          <w:b/>
          <w:color w:val="FF0000"/>
          <w:sz w:val="22"/>
          <w:szCs w:val="22"/>
          <w:u w:val="single"/>
        </w:rPr>
        <w:t>0906-314 333</w:t>
      </w:r>
      <w:r w:rsidR="00C205A5" w:rsidRPr="001273EA">
        <w:rPr>
          <w:rFonts w:ascii="Calibri" w:hAnsi="Calibri"/>
          <w:b/>
          <w:color w:val="FF0000"/>
          <w:sz w:val="22"/>
          <w:szCs w:val="22"/>
          <w:u w:val="single"/>
        </w:rPr>
        <w:t>,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="00C205A5">
        <w:rPr>
          <w:rFonts w:ascii="Calibri" w:hAnsi="Calibri"/>
          <w:b/>
          <w:color w:val="auto"/>
          <w:sz w:val="22"/>
          <w:szCs w:val="22"/>
          <w:u w:val="single"/>
        </w:rPr>
        <w:t>alebo e-mailom:</w:t>
      </w:r>
      <w:r w:rsidR="00C205A5" w:rsidRPr="00C205A5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hyperlink r:id="rId6" w:history="1">
        <w:r w:rsidR="00C205A5" w:rsidRPr="00C205A5">
          <w:rPr>
            <w:rStyle w:val="Hypertextovprepojenie"/>
            <w:rFonts w:ascii="Calibri" w:hAnsi="Calibri"/>
            <w:b/>
            <w:sz w:val="22"/>
            <w:szCs w:val="22"/>
          </w:rPr>
          <w:t>opc@enviro.gov.sk</w:t>
        </w:r>
      </w:hyperlink>
      <w:r w:rsidR="00C205A5">
        <w:rPr>
          <w:rFonts w:ascii="Calibri" w:hAnsi="Calibri"/>
          <w:b/>
          <w:color w:val="auto"/>
          <w:sz w:val="22"/>
          <w:szCs w:val="22"/>
          <w:u w:val="single"/>
        </w:rPr>
        <w:t>.</w:t>
      </w:r>
    </w:p>
    <w:p w:rsidR="00926CE7" w:rsidRDefault="00926CE7" w:rsidP="001921DD">
      <w:pPr>
        <w:pBdr>
          <w:bottom w:val="single" w:sz="4" w:space="12" w:color="auto"/>
        </w:pBdr>
      </w:pPr>
    </w:p>
    <w:p w:rsidR="00926CE7" w:rsidRDefault="00926CE7"/>
    <w:p w:rsidR="00926CE7" w:rsidRPr="001921DD" w:rsidRDefault="00926CE7">
      <w:pPr>
        <w:rPr>
          <w:b/>
        </w:rPr>
      </w:pPr>
      <w:r>
        <w:t xml:space="preserve">- </w:t>
      </w:r>
      <w:r w:rsidR="004518E9">
        <w:rPr>
          <w:b/>
        </w:rPr>
        <w:t>P</w:t>
      </w:r>
      <w:r w:rsidRPr="001921DD">
        <w:rPr>
          <w:b/>
        </w:rPr>
        <w:t>re informácie týka</w:t>
      </w:r>
      <w:r w:rsidR="00CF4090">
        <w:rPr>
          <w:b/>
        </w:rPr>
        <w:t>júce sa formálnych náležitostí ž</w:t>
      </w:r>
      <w:r w:rsidRPr="001921DD">
        <w:rPr>
          <w:b/>
        </w:rPr>
        <w:t>iadosti o nenávratný finančný príspevok</w:t>
      </w:r>
      <w:r w:rsidR="004518E9">
        <w:rPr>
          <w:b/>
        </w:rPr>
        <w:t>,</w:t>
      </w:r>
      <w:r w:rsidRPr="001921DD">
        <w:rPr>
          <w:b/>
        </w:rPr>
        <w:t xml:space="preserve"> ako napr.:</w:t>
      </w:r>
    </w:p>
    <w:p w:rsidR="00926CE7" w:rsidRDefault="00926CE7" w:rsidP="00926CE7">
      <w:pPr>
        <w:pStyle w:val="Odsekzoznamu"/>
        <w:numPr>
          <w:ilvl w:val="0"/>
          <w:numId w:val="1"/>
        </w:numPr>
      </w:pPr>
      <w:r>
        <w:t>formálnej stránky vypĺňania žiadosti o NFP a jej povinnej dokumentácie,</w:t>
      </w:r>
    </w:p>
    <w:p w:rsidR="00926CE7" w:rsidRDefault="00926CE7" w:rsidP="00926CE7">
      <w:pPr>
        <w:pStyle w:val="Odsekzoznamu"/>
        <w:numPr>
          <w:ilvl w:val="0"/>
          <w:numId w:val="1"/>
        </w:numPr>
      </w:pPr>
      <w:r>
        <w:t>vypĺňania a odosielania ži</w:t>
      </w:r>
      <w:r w:rsidR="00E26DAB">
        <w:t xml:space="preserve">adosti o NFP cez verejný portál </w:t>
      </w:r>
      <w:r>
        <w:t>ITMS,</w:t>
      </w:r>
    </w:p>
    <w:p w:rsidR="00926CE7" w:rsidRDefault="00926CE7" w:rsidP="00926CE7">
      <w:pPr>
        <w:pStyle w:val="Odsekzoznamu"/>
        <w:numPr>
          <w:ilvl w:val="0"/>
          <w:numId w:val="1"/>
        </w:numPr>
      </w:pPr>
      <w:r>
        <w:t>predkladania a príjmu žiado</w:t>
      </w:r>
      <w:r w:rsidR="004518E9">
        <w:t>sti o NFP na RO</w:t>
      </w:r>
      <w:r w:rsidR="00D87947">
        <w:t>,</w:t>
      </w:r>
    </w:p>
    <w:p w:rsidR="00C205A5" w:rsidRPr="00C205A5" w:rsidRDefault="00AF6B38" w:rsidP="00AF6B38">
      <w:pPr>
        <w:spacing w:after="0"/>
        <w:rPr>
          <w:b/>
          <w:u w:val="single"/>
        </w:rPr>
      </w:pPr>
      <w:r w:rsidRPr="001273EA">
        <w:rPr>
          <w:rFonts w:ascii="Calibri" w:hAnsi="Calibri"/>
          <w:b/>
          <w:color w:val="FF0000"/>
        </w:rPr>
        <w:t xml:space="preserve">Od 27. 01. 2015 </w:t>
      </w:r>
      <w:r w:rsidR="00926CE7" w:rsidRPr="001921DD">
        <w:rPr>
          <w:b/>
        </w:rPr>
        <w:t>prosím</w:t>
      </w:r>
      <w:r w:rsidR="001921DD">
        <w:rPr>
          <w:b/>
        </w:rPr>
        <w:t>e</w:t>
      </w:r>
      <w:r w:rsidR="008841E0">
        <w:rPr>
          <w:b/>
        </w:rPr>
        <w:t xml:space="preserve"> kontaktovať</w:t>
      </w:r>
      <w:r w:rsidR="00926CE7" w:rsidRPr="001921DD">
        <w:rPr>
          <w:b/>
        </w:rPr>
        <w:t xml:space="preserve"> </w:t>
      </w:r>
      <w:r w:rsidR="00926CE7" w:rsidRPr="003671E9">
        <w:rPr>
          <w:b/>
          <w:u w:val="single"/>
        </w:rPr>
        <w:t>sekretariát O</w:t>
      </w:r>
      <w:r w:rsidR="00926CE7" w:rsidRPr="00407E46">
        <w:rPr>
          <w:b/>
          <w:u w:val="single"/>
        </w:rPr>
        <w:t>dboru riadenia administrácie projektov</w:t>
      </w:r>
      <w:r w:rsidR="003671E9">
        <w:rPr>
          <w:b/>
          <w:u w:val="single"/>
        </w:rPr>
        <w:t xml:space="preserve"> </w:t>
      </w:r>
      <w:r>
        <w:rPr>
          <w:b/>
          <w:u w:val="single"/>
        </w:rPr>
        <w:br/>
      </w:r>
      <w:r w:rsidR="00C205A5" w:rsidRPr="00AF6B38">
        <w:rPr>
          <w:b/>
          <w:color w:val="FF0000"/>
          <w:u w:val="single"/>
        </w:rPr>
        <w:t xml:space="preserve">na tel. č.: </w:t>
      </w:r>
      <w:r w:rsidRPr="00AF6B38">
        <w:rPr>
          <w:b/>
          <w:color w:val="FF0000"/>
          <w:u w:val="single"/>
        </w:rPr>
        <w:t>0906-314 511</w:t>
      </w:r>
      <w:r w:rsidR="00C205A5">
        <w:rPr>
          <w:b/>
          <w:u w:val="single"/>
        </w:rPr>
        <w:t xml:space="preserve">, </w:t>
      </w:r>
      <w:r w:rsidR="00C205A5" w:rsidRPr="00C205A5">
        <w:rPr>
          <w:b/>
          <w:u w:val="single"/>
        </w:rPr>
        <w:t xml:space="preserve">alebo e-mailom: </w:t>
      </w:r>
      <w:hyperlink r:id="rId7" w:history="1">
        <w:r w:rsidR="00C205A5" w:rsidRPr="00C205A5">
          <w:rPr>
            <w:rStyle w:val="Hypertextovprepojenie"/>
            <w:b/>
          </w:rPr>
          <w:t>opc@enviro.gov.sk</w:t>
        </w:r>
      </w:hyperlink>
      <w:r w:rsidR="00C205A5" w:rsidRPr="00C205A5">
        <w:rPr>
          <w:b/>
          <w:u w:val="single"/>
        </w:rPr>
        <w:t>.</w:t>
      </w:r>
    </w:p>
    <w:p w:rsidR="00926CE7" w:rsidRPr="003671E9" w:rsidRDefault="00926CE7">
      <w:pPr>
        <w:rPr>
          <w:b/>
          <w:u w:val="single"/>
        </w:rPr>
      </w:pPr>
    </w:p>
    <w:sectPr w:rsidR="00926CE7" w:rsidRPr="0036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5696"/>
    <w:multiLevelType w:val="hybridMultilevel"/>
    <w:tmpl w:val="549A2288"/>
    <w:lvl w:ilvl="0" w:tplc="82546F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C1"/>
    <w:rsid w:val="000C0349"/>
    <w:rsid w:val="001273EA"/>
    <w:rsid w:val="001921DD"/>
    <w:rsid w:val="00264626"/>
    <w:rsid w:val="003671E9"/>
    <w:rsid w:val="00407E46"/>
    <w:rsid w:val="004518E9"/>
    <w:rsid w:val="005E2FC1"/>
    <w:rsid w:val="005F030F"/>
    <w:rsid w:val="0066330D"/>
    <w:rsid w:val="008841E0"/>
    <w:rsid w:val="0090596C"/>
    <w:rsid w:val="00926CE7"/>
    <w:rsid w:val="009A5877"/>
    <w:rsid w:val="00AF6B38"/>
    <w:rsid w:val="00C205A5"/>
    <w:rsid w:val="00CF4090"/>
    <w:rsid w:val="00D87947"/>
    <w:rsid w:val="00DE201F"/>
    <w:rsid w:val="00E26DA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926CE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26CE7"/>
    <w:pPr>
      <w:ind w:left="720"/>
      <w:contextualSpacing/>
    </w:pPr>
    <w:rPr>
      <w:rFonts w:ascii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20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926CE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26CE7"/>
    <w:pPr>
      <w:ind w:left="720"/>
      <w:contextualSpacing/>
    </w:pPr>
    <w:rPr>
      <w:rFonts w:ascii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20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@envir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@enviro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Felcan Róbert</dc:creator>
  <cp:lastModifiedBy>Pruknerová Viera</cp:lastModifiedBy>
  <cp:revision>2</cp:revision>
  <dcterms:created xsi:type="dcterms:W3CDTF">2015-04-09T07:58:00Z</dcterms:created>
  <dcterms:modified xsi:type="dcterms:W3CDTF">2015-04-09T07:58:00Z</dcterms:modified>
</cp:coreProperties>
</file>